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43" w:line="219" w:lineRule="auto"/>
        <w:ind w:left="415"/>
        <w:rPr>
          <w:rFonts w:ascii="宋体" w:hAnsi="宋体" w:eastAsia="宋体" w:cs="宋体"/>
          <w:sz w:val="44"/>
          <w:szCs w:val="44"/>
        </w:rPr>
      </w:pPr>
      <w:bookmarkStart w:id="0" w:name="_GoBack"/>
      <w:bookmarkEnd w:id="0"/>
      <w:r>
        <w:rPr>
          <w:rFonts w:ascii="宋体" w:hAnsi="宋体" w:eastAsia="宋体" w:cs="宋体"/>
          <w:b/>
          <w:bCs/>
          <w:spacing w:val="-27"/>
          <w:sz w:val="44"/>
          <w:szCs w:val="44"/>
        </w:rPr>
        <w:t>最高人民法院</w:t>
      </w:r>
      <w:r>
        <w:rPr>
          <w:rFonts w:ascii="宋体" w:hAnsi="宋体" w:eastAsia="宋体" w:cs="宋体"/>
          <w:spacing w:val="-27"/>
          <w:sz w:val="44"/>
          <w:szCs w:val="44"/>
        </w:rPr>
        <w:t xml:space="preserve"> </w:t>
      </w:r>
      <w:r>
        <w:rPr>
          <w:rFonts w:hint="eastAsia" w:ascii="宋体" w:hAnsi="宋体" w:eastAsia="宋体" w:cs="宋体"/>
          <w:spacing w:val="-27"/>
          <w:sz w:val="44"/>
          <w:szCs w:val="44"/>
          <w:lang w:eastAsia="zh-CN"/>
        </w:rPr>
        <w:t>、</w:t>
      </w:r>
      <w:r>
        <w:rPr>
          <w:rFonts w:ascii="宋体" w:hAnsi="宋体" w:eastAsia="宋体" w:cs="宋体"/>
          <w:b/>
          <w:bCs/>
          <w:spacing w:val="-27"/>
          <w:sz w:val="44"/>
          <w:szCs w:val="44"/>
        </w:rPr>
        <w:t>司法部</w:t>
      </w:r>
      <w:r>
        <w:rPr>
          <w:rFonts w:ascii="宋体" w:hAnsi="宋体" w:eastAsia="宋体" w:cs="宋体"/>
          <w:spacing w:val="-27"/>
          <w:sz w:val="44"/>
          <w:szCs w:val="44"/>
        </w:rPr>
        <w:t xml:space="preserve"> </w:t>
      </w:r>
      <w:r>
        <w:rPr>
          <w:rFonts w:hint="eastAsia" w:ascii="宋体" w:hAnsi="宋体" w:eastAsia="宋体" w:cs="宋体"/>
          <w:spacing w:val="-27"/>
          <w:sz w:val="44"/>
          <w:szCs w:val="44"/>
          <w:lang w:eastAsia="zh-CN"/>
        </w:rPr>
        <w:t>、</w:t>
      </w:r>
      <w:r>
        <w:rPr>
          <w:rFonts w:ascii="宋体" w:hAnsi="宋体" w:eastAsia="宋体" w:cs="宋体"/>
          <w:b/>
          <w:bCs/>
          <w:spacing w:val="-27"/>
          <w:sz w:val="44"/>
          <w:szCs w:val="44"/>
        </w:rPr>
        <w:t>中华全国律师协会</w:t>
      </w:r>
    </w:p>
    <w:p>
      <w:pPr>
        <w:spacing w:before="101" w:line="219" w:lineRule="auto"/>
        <w:ind w:left="965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43"/>
          <w:sz w:val="44"/>
          <w:szCs w:val="44"/>
        </w:rPr>
        <w:t>印发部分案件民事起诉状、答辩状</w:t>
      </w:r>
    </w:p>
    <w:p>
      <w:pPr>
        <w:spacing w:before="95" w:line="219" w:lineRule="auto"/>
        <w:ind w:left="2315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30"/>
          <w:sz w:val="44"/>
          <w:szCs w:val="44"/>
        </w:rPr>
        <w:t>示范文本(试行)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2" w:line="313" w:lineRule="auto"/>
        <w:ind w:firstLine="576" w:firstLineChars="200"/>
        <w:jc w:val="both"/>
        <w:textAlignment w:val="auto"/>
        <w:rPr>
          <w:rFonts w:ascii="FangSong" w:hAnsi="FangSong" w:eastAsia="FangSong" w:cs="FangSong"/>
          <w:spacing w:val="-21"/>
          <w:sz w:val="33"/>
          <w:szCs w:val="3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2" w:line="313" w:lineRule="auto"/>
        <w:ind w:firstLine="576" w:firstLineChars="200"/>
        <w:jc w:val="both"/>
        <w:textAlignment w:val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pacing w:val="-21"/>
          <w:sz w:val="33"/>
          <w:szCs w:val="33"/>
        </w:rPr>
        <w:t xml:space="preserve">为适应我国经济社会高质量发展，满足人民群众对于诉讼便 </w:t>
      </w:r>
      <w:r>
        <w:rPr>
          <w:rFonts w:ascii="FangSong" w:hAnsi="FangSong" w:eastAsia="FangSong" w:cs="FangSong"/>
          <w:spacing w:val="-31"/>
          <w:sz w:val="33"/>
          <w:szCs w:val="33"/>
        </w:rPr>
        <w:t>利以及提升司法质效的更高需求，针对金融借款、民间借贷、劳动</w:t>
      </w:r>
      <w:r>
        <w:rPr>
          <w:rFonts w:ascii="FangSong" w:hAnsi="FangSong" w:eastAsia="FangSong" w:cs="FangSong"/>
          <w:spacing w:val="7"/>
          <w:sz w:val="33"/>
          <w:szCs w:val="33"/>
        </w:rPr>
        <w:t xml:space="preserve"> </w:t>
      </w:r>
      <w:r>
        <w:rPr>
          <w:rFonts w:ascii="FangSong" w:hAnsi="FangSong" w:eastAsia="FangSong" w:cs="FangSong"/>
          <w:spacing w:val="-20"/>
          <w:sz w:val="33"/>
          <w:szCs w:val="33"/>
        </w:rPr>
        <w:t>争议等11类常见多发的民事案件，最高人民法院商司法部、中华</w:t>
      </w:r>
      <w:r>
        <w:rPr>
          <w:rFonts w:ascii="FangSong" w:hAnsi="FangSong" w:eastAsia="FangSong" w:cs="FangSong"/>
          <w:spacing w:val="13"/>
          <w:sz w:val="33"/>
          <w:szCs w:val="33"/>
        </w:rPr>
        <w:t xml:space="preserve"> </w:t>
      </w:r>
      <w:r>
        <w:rPr>
          <w:rFonts w:ascii="FangSong" w:hAnsi="FangSong" w:eastAsia="FangSong" w:cs="FangSong"/>
          <w:spacing w:val="-35"/>
          <w:sz w:val="33"/>
          <w:szCs w:val="33"/>
        </w:rPr>
        <w:t>全国律师协会研究制定了《民事起诉状、答辩状示范文本(试行)</w:t>
      </w:r>
      <w:r>
        <w:rPr>
          <w:rFonts w:ascii="FangSong" w:hAnsi="FangSong" w:eastAsia="FangSong" w:cs="FangSong"/>
          <w:spacing w:val="-36"/>
          <w:sz w:val="33"/>
          <w:szCs w:val="33"/>
        </w:rPr>
        <w:t>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52" w:firstLineChars="200"/>
        <w:textAlignment w:val="auto"/>
        <w:rPr>
          <w:rFonts w:ascii="FangSong" w:hAnsi="FangSong" w:eastAsia="FangSong" w:cs="FangSong"/>
          <w:spacing w:val="-2"/>
          <w:sz w:val="33"/>
          <w:szCs w:val="33"/>
        </w:rPr>
      </w:pPr>
      <w:r>
        <w:rPr>
          <w:rFonts w:ascii="FangSong" w:hAnsi="FangSong" w:eastAsia="FangSong" w:cs="FangSong"/>
          <w:spacing w:val="-2"/>
          <w:sz w:val="33"/>
          <w:szCs w:val="33"/>
        </w:rPr>
        <w:t>该示范文本自2024年3月4 日起试行，试行期一年。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52" w:firstLineChars="200"/>
        <w:textAlignment w:val="auto"/>
        <w:rPr>
          <w:rFonts w:ascii="FangSong" w:hAnsi="FangSong" w:eastAsia="FangSong" w:cs="FangSong"/>
          <w:spacing w:val="-2"/>
          <w:sz w:val="33"/>
          <w:szCs w:val="3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52" w:firstLineChars="200"/>
        <w:textAlignment w:val="auto"/>
        <w:rPr>
          <w:rFonts w:hint="eastAsia" w:ascii="FangSong" w:hAnsi="FangSong" w:eastAsia="FangSong" w:cs="FangSong"/>
          <w:spacing w:val="-2"/>
          <w:sz w:val="33"/>
          <w:szCs w:val="33"/>
          <w:lang w:eastAsia="zh-CN"/>
        </w:rPr>
      </w:pPr>
      <w:r>
        <w:rPr>
          <w:rFonts w:hint="eastAsia" w:ascii="FangSong" w:hAnsi="FangSong" w:eastAsia="FangSong" w:cs="FangSong"/>
          <w:spacing w:val="-2"/>
          <w:sz w:val="33"/>
          <w:szCs w:val="33"/>
          <w:lang w:eastAsia="zh-CN"/>
        </w:rPr>
        <w:t>下载二维码：</w:t>
      </w:r>
      <w:r>
        <w:rPr>
          <w:rFonts w:hint="eastAsia" w:ascii="FangSong" w:hAnsi="FangSong" w:eastAsia="FangSong" w:cs="FangSong"/>
          <w:spacing w:val="-2"/>
          <w:sz w:val="33"/>
          <w:szCs w:val="33"/>
          <w:lang w:eastAsia="zh-CN"/>
        </w:rPr>
        <w:drawing>
          <wp:inline distT="0" distB="0" distL="114300" distR="114300">
            <wp:extent cx="2882265" cy="2882265"/>
            <wp:effectExtent l="0" t="0" r="13335" b="13335"/>
            <wp:docPr id="1" name="图片 2" descr="微信图片_2024050708205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微信图片_20240507082056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82265" cy="2882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52" w:firstLineChars="200"/>
        <w:textAlignment w:val="auto"/>
        <w:rPr>
          <w:rFonts w:hint="eastAsia" w:ascii="FangSong" w:hAnsi="FangSong" w:eastAsia="FangSong" w:cs="FangSong"/>
          <w:spacing w:val="-2"/>
          <w:sz w:val="33"/>
          <w:szCs w:val="33"/>
          <w:lang w:eastAsia="zh-CN"/>
        </w:rPr>
      </w:pPr>
    </w:p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iberation Sans">
    <w:altName w:val="汉仪新人文宋简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FangSong">
    <w:altName w:val="方正仿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true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"/>
  <w:displayHorizontalDrawingGridEvery w:val="0"/>
  <w:displayVerticalDrawingGridEvery w:val="0"/>
  <w:doNotUseMarginsForDrawingGridOrigin w:val="true"/>
  <w:drawingGridHorizontalOrigin w:val="0"/>
  <w:drawingGridVerticalOrigin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AEE7148C"/>
    <w:rsid w:val="BFDFF596"/>
    <w:rsid w:val="DEFE7E2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3">
    <w:name w:val="Body Text"/>
    <w:basedOn w:val="1"/>
    <w:uiPriority w:val="0"/>
    <w:pPr>
      <w:spacing w:before="0" w:after="140" w:line="276" w:lineRule="auto"/>
    </w:pPr>
  </w:style>
  <w:style w:type="paragraph" w:styleId="4">
    <w:name w:val="List"/>
    <w:basedOn w:val="3"/>
    <w:uiPriority w:val="0"/>
  </w:style>
  <w:style w:type="character" w:customStyle="1" w:styleId="7">
    <w:name w:val="默认段落字体1"/>
    <w:uiPriority w:val="0"/>
  </w:style>
  <w:style w:type="paragraph" w:customStyle="1" w:styleId="8">
    <w:name w:val="Heading"/>
    <w:basedOn w:val="1"/>
    <w:next w:val="3"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customStyle="1" w:styleId="9">
    <w:name w:val="Index"/>
    <w:basedOn w:val="1"/>
    <w:uiPriority w:val="0"/>
    <w:pPr>
      <w:widowControl w:val="0"/>
      <w:suppressLineNumbers/>
      <w:suppressAutoHyphens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Office_11.8.2.10587_F1E327BC-269C-435d-A152-05C5408002CA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2018-11-27T09:47:00Z</dcterms:created>
  <dc:creator>xmadmin</dc:creator>
  <cp:lastModifiedBy>张晓韵</cp:lastModifiedBy>
  <dcterms:modified xsi:type="dcterms:W3CDTF">2024-05-07T08:28:45Z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2052-11.8.2.10587</vt:lpwstr>
  </property>
</Properties>
</file>