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A00AAE">
      <w:pPr>
        <w:pStyle w:val="2"/>
        <w:widowControl/>
        <w:spacing w:line="273" w:lineRule="auto"/>
        <w:rPr>
          <w:lang w:val="en-US"/>
        </w:rPr>
      </w:pPr>
    </w:p>
    <w:p w14:paraId="6C526DEA">
      <w:pPr>
        <w:pStyle w:val="2"/>
        <w:widowControl/>
        <w:spacing w:line="273" w:lineRule="auto"/>
        <w:rPr>
          <w:lang w:val="en-US"/>
        </w:rPr>
      </w:pPr>
    </w:p>
    <w:p w14:paraId="4ADB78B8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2" w:beforeAutospacing="0" w:after="0" w:afterAutospacing="0" w:line="240" w:lineRule="auto"/>
        <w:ind w:left="3577" w:right="3577" w:firstLine="13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3"/>
          <w:kern w:val="0"/>
          <w:sz w:val="44"/>
          <w:szCs w:val="44"/>
          <w:lang w:val="en-US" w:eastAsia="zh-CN" w:bidi="ar"/>
        </w:rPr>
        <w:t>行政起诉状</w:t>
      </w:r>
      <w:r>
        <w:rPr>
          <w:rFonts w:hint="eastAsia" w:ascii="方正大标宋_GBK" w:hAnsi="方正大标宋_GBK" w:eastAsia="方正大标宋_GBK" w:cs="方正大标宋_GBK"/>
          <w:snapToGrid/>
          <w:color w:val="231F20"/>
          <w:kern w:val="0"/>
          <w:sz w:val="44"/>
          <w:szCs w:val="44"/>
          <w:lang w:val="en-US" w:eastAsia="zh-CN" w:bidi="ar"/>
        </w:rPr>
        <w:t xml:space="preserve"> 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6"/>
          <w:kern w:val="0"/>
          <w:sz w:val="36"/>
          <w:szCs w:val="36"/>
          <w:lang w:val="en-US" w:eastAsia="zh-CN" w:bidi="ar"/>
        </w:rPr>
        <w:t>（垄断纠纷）</w:t>
      </w:r>
    </w:p>
    <w:p w14:paraId="0F25EA31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183" w:lineRule="exact"/>
        <w:ind w:left="0" w:right="0"/>
        <w:jc w:val="left"/>
        <w:rPr>
          <w:lang w:val="en-US"/>
        </w:rPr>
      </w:pPr>
    </w:p>
    <w:tbl>
      <w:tblPr>
        <w:tblStyle w:val="7"/>
        <w:tblW w:w="9349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"/>
        <w:gridCol w:w="2270"/>
        <w:gridCol w:w="1"/>
        <w:gridCol w:w="2285"/>
        <w:gridCol w:w="4791"/>
        <w:gridCol w:w="1"/>
      </w:tblGrid>
      <w:tr w14:paraId="19FD803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453" w:hRule="atLeast"/>
        </w:trPr>
        <w:tc>
          <w:tcPr>
            <w:tcW w:w="9348" w:type="dxa"/>
            <w:gridSpan w:val="5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6348F7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47DF9B36">
            <w:pPr>
              <w:pStyle w:val="6"/>
              <w:widowControl/>
              <w:spacing w:before="50" w:beforeAutospacing="0" w:after="0" w:afterAutospacing="0" w:line="208" w:lineRule="auto"/>
              <w:ind w:left="503" w:right="0"/>
            </w:pPr>
            <w:r>
              <w:rPr>
                <w:color w:val="231F20"/>
                <w:spacing w:val="-1"/>
                <w:lang w:val="en-US"/>
              </w:rPr>
              <w:t>为了方便您更好地参加诉讼，保护您的合法权利</w:t>
            </w:r>
            <w:r>
              <w:rPr>
                <w:color w:val="231F20"/>
                <w:spacing w:val="-2"/>
                <w:lang w:val="en-US"/>
              </w:rPr>
              <w:t>，请填写本表。</w:t>
            </w:r>
          </w:p>
          <w:p w14:paraId="61DF28DD">
            <w:pPr>
              <w:pStyle w:val="6"/>
              <w:widowControl/>
              <w:spacing w:before="66" w:beforeAutospacing="0" w:after="0" w:afterAutospacing="0" w:line="208" w:lineRule="auto"/>
              <w:ind w:left="516" w:right="0"/>
            </w:pPr>
            <w:r>
              <w:rPr>
                <w:color w:val="231F20"/>
                <w:spacing w:val="-1"/>
                <w:lang w:val="en-US"/>
              </w:rPr>
              <w:t>1. 起诉时需向人民法院提交证明您身份的材料，如身份证复印件、营业</w:t>
            </w:r>
            <w:r>
              <w:rPr>
                <w:color w:val="231F20"/>
                <w:spacing w:val="-2"/>
                <w:lang w:val="en-US"/>
              </w:rPr>
              <w:t>执照复印件等。</w:t>
            </w:r>
          </w:p>
          <w:p w14:paraId="0EE5A0C0">
            <w:pPr>
              <w:pStyle w:val="6"/>
              <w:widowControl/>
              <w:spacing w:before="65" w:beforeAutospacing="0" w:after="0" w:afterAutospacing="0" w:line="208" w:lineRule="auto"/>
              <w:ind w:left="499" w:right="0"/>
            </w:pPr>
            <w:r>
              <w:rPr>
                <w:color w:val="231F20"/>
                <w:spacing w:val="-1"/>
                <w:lang w:val="en-US"/>
              </w:rPr>
              <w:t>2. 本表所列内容是您参加诉讼以及人民法院查明案件事实所需，请务必如实填写。</w:t>
            </w:r>
          </w:p>
          <w:p w14:paraId="399EC759">
            <w:pPr>
              <w:pStyle w:val="6"/>
              <w:widowControl/>
              <w:spacing w:before="63" w:beforeAutospacing="0" w:after="0" w:afterAutospacing="0" w:line="252" w:lineRule="auto"/>
              <w:ind w:left="85" w:right="84" w:firstLine="417"/>
            </w:pPr>
            <w:r>
              <w:rPr>
                <w:color w:val="231F20"/>
                <w:spacing w:val="3"/>
                <w:lang w:val="en-US"/>
              </w:rPr>
              <w:t>3. 本表有些内容可能与您的案件无关，您认为与案件无关的项目可以填“无”或不填；对于本</w:t>
            </w:r>
            <w:r>
              <w:rPr>
                <w:color w:val="231F20"/>
                <w:spacing w:val="1"/>
                <w:lang w:val="en-US"/>
              </w:rPr>
              <w:t>表中勾选项可以在对应项打“√</w:t>
            </w:r>
            <w:r>
              <w:rPr>
                <w:color w:val="231F20"/>
                <w:spacing w:val="-35"/>
                <w:lang w:val="en-US"/>
              </w:rPr>
              <w:t xml:space="preserve"> </w:t>
            </w:r>
            <w:r>
              <w:rPr>
                <w:color w:val="231F20"/>
                <w:spacing w:val="1"/>
                <w:lang w:val="en-US"/>
              </w:rPr>
              <w:t>”;您认为另有重要内容需要列明的</w:t>
            </w:r>
            <w:r>
              <w:rPr>
                <w:color w:val="231F20"/>
                <w:lang w:val="en-US"/>
              </w:rPr>
              <w:t>，可以另附页填写。</w:t>
            </w:r>
          </w:p>
          <w:p w14:paraId="021A2263">
            <w:pPr>
              <w:pStyle w:val="6"/>
              <w:widowControl/>
              <w:spacing w:before="15" w:beforeAutospacing="0" w:after="0" w:afterAutospacing="0" w:line="254" w:lineRule="auto"/>
              <w:ind w:left="85" w:right="89" w:firstLine="410"/>
              <w:rPr>
                <w:lang w:val="en-US" w:eastAsia="zh-CN"/>
              </w:rPr>
            </w:pPr>
            <w:r>
              <w:rPr>
                <w:color w:val="231F20"/>
                <w:spacing w:val="3"/>
                <w:lang w:val="en-US"/>
              </w:rPr>
              <w:t xml:space="preserve">4. </w:t>
            </w:r>
            <w:r>
              <w:rPr>
                <w:color w:val="231F20"/>
                <w:spacing w:val="3"/>
                <w:lang w:eastAsia="zh-CN"/>
              </w:rPr>
              <w:t>本表</w:t>
            </w:r>
            <w:r>
              <w:rPr>
                <w:color w:val="231F20"/>
                <w:spacing w:val="3"/>
                <w:lang w:val="en-US" w:eastAsia="zh-CN"/>
              </w:rPr>
              <w:t>word</w:t>
            </w:r>
            <w:r>
              <w:rPr>
                <w:color w:val="231F20"/>
                <w:spacing w:val="3"/>
                <w:lang w:eastAsia="zh-CN"/>
              </w:rPr>
              <w:t>电子版填写时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相关栏目可复制粘贴或扩容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但不得改变要素内容、格式设置。例如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多原告、多被告或多委托诉讼代理人等情况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可根据实际情况复制粘贴</w:t>
            </w:r>
            <w:r>
              <w:rPr>
                <w:color w:val="231F20"/>
                <w:spacing w:val="3"/>
                <w:lang w:val="en-US" w:eastAsia="zh-CN"/>
              </w:rPr>
              <w:t xml:space="preserve"> ; </w:t>
            </w:r>
            <w:r>
              <w:rPr>
                <w:color w:val="231F20"/>
                <w:spacing w:val="3"/>
                <w:lang w:eastAsia="zh-CN"/>
              </w:rPr>
              <w:t>需填写文字较多时，可根据实际对栏目进行扩容等。</w:t>
            </w:r>
          </w:p>
          <w:p w14:paraId="4F5A6AA6">
            <w:pPr>
              <w:pStyle w:val="6"/>
              <w:widowControl/>
              <w:spacing w:before="27" w:beforeAutospacing="0" w:after="0" w:afterAutospacing="0" w:line="206" w:lineRule="auto"/>
              <w:ind w:left="520" w:right="0"/>
            </w:pPr>
            <w:r>
              <w:rPr>
                <w:color w:val="231F20"/>
                <w:spacing w:val="-4"/>
                <w:lang w:val="en-US"/>
              </w:rPr>
              <w:t>★特别提示★</w:t>
            </w:r>
          </w:p>
          <w:p w14:paraId="4C46029C">
            <w:pPr>
              <w:pStyle w:val="6"/>
              <w:widowControl/>
              <w:spacing w:before="66" w:beforeAutospacing="0" w:after="0" w:afterAutospacing="0" w:line="208" w:lineRule="auto"/>
              <w:ind w:left="494" w:right="0"/>
            </w:pPr>
            <w:r>
              <w:rPr>
                <w:color w:val="231F20"/>
                <w:spacing w:val="-2"/>
                <w:lang w:val="en-US"/>
              </w:rPr>
              <w:t>诉讼参加人应遵守诚信原则如实认真填写表格。</w:t>
            </w:r>
          </w:p>
          <w:p w14:paraId="1D45D9BD">
            <w:pPr>
              <w:pStyle w:val="6"/>
              <w:widowControl/>
              <w:spacing w:before="65" w:beforeAutospacing="0" w:after="0" w:afterAutospacing="0" w:line="237" w:lineRule="auto"/>
              <w:ind w:left="84" w:right="87" w:firstLine="416"/>
            </w:pPr>
            <w:r>
              <w:rPr>
                <w:color w:val="231F20"/>
                <w:spacing w:val="3"/>
                <w:lang w:val="en-US"/>
              </w:rPr>
              <w:t>如果诉讼参加人违反有关规定，虚假诉讼、恶意诉讼、滥用诉权，人民法院将视违法情形依法</w:t>
            </w:r>
            <w:r>
              <w:rPr>
                <w:color w:val="231F20"/>
                <w:spacing w:val="11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追究责任。</w:t>
            </w:r>
          </w:p>
        </w:tc>
      </w:tr>
      <w:tr w14:paraId="7B9940B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64" w:hRule="atLeast"/>
        </w:trPr>
        <w:tc>
          <w:tcPr>
            <w:tcW w:w="9348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147926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4" w:beforeAutospacing="0" w:after="0" w:afterAutospacing="0" w:line="189" w:lineRule="auto"/>
              <w:ind w:left="3933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10C3A0B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275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C82847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35D7BE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4E59C1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E5365E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9E87E78">
            <w:pPr>
              <w:pStyle w:val="6"/>
              <w:widowControl/>
              <w:spacing w:before="78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原告</w:t>
            </w:r>
          </w:p>
          <w:p w14:paraId="2A53E02C">
            <w:pPr>
              <w:pStyle w:val="6"/>
              <w:widowControl/>
              <w:spacing w:before="68" w:beforeAutospacing="0" w:after="0" w:afterAutospacing="0" w:line="206" w:lineRule="auto"/>
              <w:ind w:left="594" w:right="0"/>
            </w:pP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6D427DE">
            <w:pPr>
              <w:pStyle w:val="6"/>
              <w:widowControl/>
              <w:spacing w:before="89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13134C10">
            <w:pPr>
              <w:pStyle w:val="6"/>
              <w:widowControl/>
              <w:spacing w:before="68" w:beforeAutospacing="0" w:after="0" w:afterAutospacing="0" w:line="206" w:lineRule="auto"/>
              <w:ind w:left="83" w:right="0"/>
            </w:pPr>
            <w:r>
              <w:rPr>
                <w:color w:val="231F20"/>
                <w:lang w:val="en-US"/>
              </w:rPr>
              <w:t>性别：男□    女□</w:t>
            </w:r>
          </w:p>
          <w:p w14:paraId="05C037DF">
            <w:pPr>
              <w:pStyle w:val="6"/>
              <w:widowControl/>
              <w:spacing w:before="62" w:beforeAutospacing="0" w:after="0" w:afterAutospacing="0"/>
              <w:ind w:left="99" w:right="0"/>
              <w:rPr>
                <w:color w:val="231F20"/>
                <w:spacing w:val="-4"/>
                <w:lang w:val="en-US"/>
              </w:rPr>
            </w:pPr>
            <w:r>
              <w:rPr>
                <w:color w:val="231F20"/>
                <w:spacing w:val="-4"/>
                <w:lang w:val="en-US"/>
              </w:rPr>
              <w:t>出生日期：               年</w:t>
            </w:r>
            <w:r>
              <w:rPr>
                <w:color w:val="231F20"/>
                <w:spacing w:val="3"/>
                <w:lang w:val="en-US"/>
              </w:rPr>
              <w:t xml:space="preserve">        </w:t>
            </w:r>
            <w:r>
              <w:rPr>
                <w:color w:val="231F20"/>
                <w:spacing w:val="-4"/>
                <w:lang w:val="en-US"/>
              </w:rPr>
              <w:t xml:space="preserve">月         日                    </w:t>
            </w:r>
          </w:p>
          <w:p w14:paraId="1939AA74">
            <w:pPr>
              <w:pStyle w:val="6"/>
              <w:widowControl/>
              <w:spacing w:before="62" w:beforeAutospacing="0" w:after="0" w:afterAutospacing="0"/>
              <w:ind w:left="99" w:right="0"/>
            </w:pPr>
            <w:r>
              <w:rPr>
                <w:color w:val="231F20"/>
                <w:spacing w:val="-4"/>
                <w:lang w:val="en-US"/>
              </w:rPr>
              <w:t>民族：</w:t>
            </w:r>
          </w:p>
          <w:p w14:paraId="7E1736D9">
            <w:pPr>
              <w:pStyle w:val="6"/>
              <w:widowControl/>
              <w:spacing w:before="30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工作单位：</w:t>
            </w:r>
            <w:r>
              <w:rPr>
                <w:color w:val="231F20"/>
                <w:spacing w:val="1"/>
                <w:lang w:val="en-US"/>
              </w:rPr>
              <w:t xml:space="preserve">                      </w:t>
            </w:r>
            <w:r>
              <w:rPr>
                <w:color w:val="231F20"/>
                <w:spacing w:val="-1"/>
                <w:lang w:val="en-US"/>
              </w:rPr>
              <w:t xml:space="preserve">职务：             </w:t>
            </w:r>
            <w:r>
              <w:rPr>
                <w:color w:val="231F20"/>
                <w:spacing w:val="-2"/>
                <w:lang w:val="en-US"/>
              </w:rPr>
              <w:t xml:space="preserve"> 联系电话：</w:t>
            </w:r>
          </w:p>
          <w:p w14:paraId="1A0B652F">
            <w:pPr>
              <w:pStyle w:val="6"/>
              <w:widowControl/>
              <w:spacing w:before="62" w:beforeAutospacing="0" w:after="0" w:afterAutospacing="0" w:line="244" w:lineRule="auto"/>
              <w:ind w:left="86" w:right="4794" w:hanging="3"/>
              <w:rPr>
                <w:color w:val="231F20"/>
                <w:lang w:val="en-US"/>
              </w:rPr>
            </w:pPr>
            <w:r>
              <w:rPr>
                <w:color w:val="231F20"/>
                <w:spacing w:val="-11"/>
                <w:lang w:val="en-US"/>
              </w:rPr>
              <w:t>住所地（户籍所在地</w:t>
            </w:r>
            <w:r>
              <w:rPr>
                <w:color w:val="231F20"/>
                <w:spacing w:val="-12"/>
                <w:lang w:val="en-US"/>
              </w:rPr>
              <w:t>）：</w:t>
            </w:r>
            <w:r>
              <w:rPr>
                <w:color w:val="231F20"/>
                <w:lang w:val="en-US"/>
              </w:rPr>
              <w:t xml:space="preserve"> </w:t>
            </w:r>
          </w:p>
          <w:p w14:paraId="2FA2718E">
            <w:pPr>
              <w:pStyle w:val="6"/>
              <w:widowControl/>
              <w:spacing w:before="62" w:beforeAutospacing="0" w:after="0" w:afterAutospacing="0" w:line="244" w:lineRule="auto"/>
              <w:ind w:left="86" w:right="4794" w:hanging="3"/>
            </w:pPr>
            <w:r>
              <w:rPr>
                <w:color w:val="231F20"/>
                <w:spacing w:val="-7"/>
                <w:lang w:val="en-US"/>
              </w:rPr>
              <w:t>经常居住地：</w:t>
            </w:r>
          </w:p>
          <w:p w14:paraId="0F921805">
            <w:pPr>
              <w:pStyle w:val="6"/>
              <w:widowControl/>
              <w:spacing w:before="42" w:beforeAutospacing="0" w:after="0" w:afterAutospacing="0" w:line="235" w:lineRule="auto"/>
              <w:ind w:left="82" w:right="5974"/>
            </w:pPr>
            <w:r>
              <w:rPr>
                <w:color w:val="231F20"/>
                <w:spacing w:val="-9"/>
                <w:lang w:val="en-US"/>
              </w:rPr>
              <w:t>证件类型：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9"/>
                <w:lang w:val="en-US"/>
              </w:rPr>
              <w:t>证件号码：</w:t>
            </w:r>
          </w:p>
        </w:tc>
      </w:tr>
      <w:tr w14:paraId="61D2CD0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0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4D803F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B5389E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2800E1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90565A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A94771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DEC705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7C95638">
            <w:pPr>
              <w:pStyle w:val="6"/>
              <w:widowControl/>
              <w:spacing w:before="78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原告</w:t>
            </w:r>
          </w:p>
          <w:p w14:paraId="04B5F7F6">
            <w:pPr>
              <w:pStyle w:val="6"/>
              <w:widowControl/>
              <w:spacing w:before="69" w:beforeAutospacing="0" w:after="0" w:afterAutospacing="0" w:line="206" w:lineRule="auto"/>
              <w:ind w:left="69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AF01F2B">
            <w:pPr>
              <w:pStyle w:val="6"/>
              <w:widowControl/>
              <w:spacing w:before="90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名称：</w:t>
            </w:r>
          </w:p>
          <w:p w14:paraId="1B65C5B4">
            <w:pPr>
              <w:pStyle w:val="6"/>
              <w:widowControl/>
              <w:spacing w:before="63" w:beforeAutospacing="0" w:after="0" w:afterAutospacing="0" w:line="244" w:lineRule="auto"/>
              <w:ind w:left="88" w:right="3954" w:hanging="5"/>
            </w:pPr>
            <w:r>
              <w:rPr>
                <w:color w:val="231F20"/>
                <w:spacing w:val="-8"/>
                <w:lang w:val="en-US"/>
              </w:rPr>
              <w:t>住所地（主要办事机构所在地</w:t>
            </w:r>
            <w:r>
              <w:rPr>
                <w:color w:val="231F20"/>
                <w:spacing w:val="-10"/>
                <w:lang w:val="en-US"/>
              </w:rPr>
              <w:t>）：</w:t>
            </w:r>
            <w:r>
              <w:rPr>
                <w:color w:val="231F20"/>
                <w:spacing w:val="1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注册地 / 登记地：</w:t>
            </w:r>
          </w:p>
          <w:p w14:paraId="0B2D0BDB">
            <w:pPr>
              <w:pStyle w:val="6"/>
              <w:widowControl/>
              <w:spacing w:before="38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法定代表人 / 负责人：</w:t>
            </w:r>
            <w:r>
              <w:rPr>
                <w:color w:val="231F20"/>
                <w:spacing w:val="1"/>
                <w:lang w:val="en-US"/>
              </w:rPr>
              <w:t xml:space="preserve">              </w:t>
            </w:r>
            <w:r>
              <w:rPr>
                <w:color w:val="231F20"/>
                <w:spacing w:val="-1"/>
                <w:lang w:val="en-US"/>
              </w:rPr>
              <w:t>职务：              联系电话：</w:t>
            </w:r>
          </w:p>
          <w:p w14:paraId="50F47003">
            <w:pPr>
              <w:pStyle w:val="6"/>
              <w:widowControl/>
              <w:spacing w:before="65" w:beforeAutospacing="0" w:after="0" w:afterAutospacing="0" w:line="208" w:lineRule="auto"/>
              <w:ind w:left="85" w:right="0"/>
            </w:pPr>
            <w:r>
              <w:rPr>
                <w:color w:val="231F20"/>
                <w:spacing w:val="-5"/>
                <w:lang w:val="en-US"/>
              </w:rPr>
              <w:t>统一社会信用代码：</w:t>
            </w:r>
          </w:p>
          <w:p w14:paraId="77094109">
            <w:pPr>
              <w:pStyle w:val="6"/>
              <w:widowControl/>
              <w:spacing w:before="66" w:beforeAutospacing="0" w:after="0" w:afterAutospacing="0" w:line="208" w:lineRule="auto"/>
              <w:ind w:left="82" w:right="0"/>
            </w:pPr>
            <w:r>
              <w:rPr>
                <w:color w:val="231F20"/>
                <w:lang w:val="en-US"/>
              </w:rPr>
              <w:t>类型：有限责任公司□    股份有限公司□    其他企业法人□</w:t>
            </w:r>
          </w:p>
          <w:p w14:paraId="53E69A0F">
            <w:pPr>
              <w:pStyle w:val="6"/>
              <w:widowControl/>
              <w:spacing w:before="65" w:beforeAutospacing="0" w:after="0" w:afterAutospacing="0" w:line="259" w:lineRule="auto"/>
              <w:ind w:left="715" w:right="1316"/>
            </w:pPr>
            <w:r>
              <w:rPr>
                <w:color w:val="231F20"/>
                <w:lang w:val="en-US"/>
              </w:rPr>
              <w:t xml:space="preserve">事业单位□    社会团体□    </w:t>
            </w:r>
            <w:r>
              <w:rPr>
                <w:color w:val="231F20"/>
                <w:lang w:eastAsia="zh-CN"/>
              </w:rPr>
              <w:t>基金会□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 xml:space="preserve">社会服务机构□ </w:t>
            </w:r>
            <w:r>
              <w:rPr>
                <w:color w:val="231F20"/>
                <w:spacing w:val="-1"/>
                <w:lang w:val="en-US"/>
              </w:rPr>
              <w:t>机关法人□    农村集体经济组织法人□</w:t>
            </w:r>
          </w:p>
          <w:p w14:paraId="04BFA472">
            <w:pPr>
              <w:pStyle w:val="6"/>
              <w:widowControl/>
              <w:spacing w:line="208" w:lineRule="auto"/>
              <w:ind w:left="715"/>
            </w:pPr>
            <w:r>
              <w:rPr>
                <w:color w:val="231F20"/>
                <w:lang w:val="en-US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lang w:val="en-US"/>
              </w:rPr>
              <w:t>法人□</w:t>
            </w:r>
          </w:p>
          <w:p w14:paraId="6600E19C">
            <w:pPr>
              <w:pStyle w:val="6"/>
              <w:widowControl/>
              <w:spacing w:before="66" w:beforeAutospacing="0" w:after="0" w:afterAutospacing="0" w:line="235" w:lineRule="auto"/>
              <w:ind w:left="83" w:right="266" w:firstLine="629"/>
            </w:pPr>
            <w:r>
              <w:rPr>
                <w:color w:val="231F20"/>
                <w:lang w:val="en-US"/>
              </w:rPr>
              <w:t xml:space="preserve">个人独资企业□    </w:t>
            </w:r>
            <w:r>
              <w:rPr>
                <w:color w:val="231F20"/>
                <w:lang w:eastAsia="zh-CN"/>
              </w:rPr>
              <w:t>合伙企业□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 xml:space="preserve">不具有法人资格的专业服务机构□ </w:t>
            </w:r>
            <w:r>
              <w:rPr>
                <w:color w:val="231F20"/>
                <w:lang w:val="en-US"/>
              </w:rPr>
              <w:t>所有制性质：国有□（控股□    参股□)    民营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/>
              </w:rPr>
              <w:t xml:space="preserve">□    </w:t>
            </w:r>
            <w:r>
              <w:rPr>
                <w:color w:val="231F20"/>
                <w:lang w:val="en-US"/>
              </w:rPr>
              <w:t>其他</w:t>
            </w:r>
            <w:r>
              <w:rPr>
                <w:color w:val="231F20"/>
                <w:u w:val="single"/>
                <w:lang w:val="en-US"/>
              </w:rPr>
              <w:t xml:space="preserve">                     </w:t>
            </w:r>
          </w:p>
        </w:tc>
      </w:tr>
      <w:tr w14:paraId="7FE0144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417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2613ED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061B24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146DD9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05F66BE">
            <w:pPr>
              <w:pStyle w:val="6"/>
              <w:widowControl/>
              <w:spacing w:before="79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原告</w:t>
            </w:r>
          </w:p>
          <w:p w14:paraId="6CB644C5">
            <w:pPr>
              <w:pStyle w:val="6"/>
              <w:widowControl/>
              <w:spacing w:before="69" w:beforeAutospacing="0" w:after="0" w:afterAutospacing="0" w:line="206" w:lineRule="auto"/>
              <w:ind w:left="69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FD0D67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4" w:beforeAutospacing="0" w:after="0" w:afterAutospacing="0" w:line="228" w:lineRule="auto"/>
              <w:ind w:left="86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如不具有以下情况，可不填：</w:t>
            </w:r>
          </w:p>
          <w:p w14:paraId="1D41138B">
            <w:pPr>
              <w:pStyle w:val="6"/>
              <w:widowControl/>
              <w:spacing w:before="59" w:beforeAutospacing="0" w:after="0" w:afterAutospacing="0" w:line="256" w:lineRule="auto"/>
              <w:ind w:left="1343" w:right="1736" w:hanging="1260"/>
            </w:pPr>
            <w:r>
              <w:rPr>
                <w:color w:val="231F20"/>
                <w:lang w:val="en-US"/>
              </w:rPr>
              <w:t>外资情况□：中外合资经营企业□    中外合作经营企</w:t>
            </w:r>
            <w:r>
              <w:rPr>
                <w:color w:val="231F20"/>
                <w:spacing w:val="-1"/>
                <w:lang w:val="en-US"/>
              </w:rPr>
              <w:t>业□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 xml:space="preserve">外商独资企业□    其他形式□ </w:t>
            </w:r>
            <w:r>
              <w:rPr>
                <w:color w:val="231F20"/>
                <w:spacing w:val="1"/>
                <w:u w:val="single"/>
                <w:lang w:val="en-US"/>
              </w:rPr>
              <w:t xml:space="preserve">           </w:t>
            </w:r>
          </w:p>
          <w:p w14:paraId="516ADE2B">
            <w:pPr>
              <w:pStyle w:val="6"/>
              <w:widowControl/>
              <w:spacing w:line="237" w:lineRule="auto"/>
              <w:ind w:left="1359"/>
            </w:pPr>
            <w:r>
              <w:rPr>
                <w:color w:val="231F20"/>
                <w:spacing w:val="-5"/>
                <w:lang w:val="en-US"/>
              </w:rPr>
              <w:t>出资方：</w:t>
            </w:r>
          </w:p>
          <w:p w14:paraId="26C3F3DD">
            <w:pPr>
              <w:pStyle w:val="6"/>
              <w:widowControl/>
              <w:spacing w:before="27" w:beforeAutospacing="0" w:after="0" w:afterAutospacing="0" w:line="237" w:lineRule="auto"/>
              <w:ind w:left="1345" w:right="0"/>
            </w:pPr>
            <w:r>
              <w:rPr>
                <w:color w:val="231F20"/>
                <w:spacing w:val="-1"/>
                <w:lang w:val="en-US"/>
              </w:rPr>
              <w:t>份额构成：</w:t>
            </w:r>
          </w:p>
          <w:p w14:paraId="76074EC4">
            <w:pPr>
              <w:pStyle w:val="6"/>
              <w:widowControl/>
              <w:spacing w:before="33" w:beforeAutospacing="0" w:after="0" w:afterAutospacing="0" w:line="235" w:lineRule="auto"/>
              <w:ind w:left="84" w:right="4033"/>
            </w:pPr>
            <w:r>
              <w:rPr>
                <w:color w:val="231F20"/>
                <w:spacing w:val="-3"/>
                <w:lang w:val="en-US"/>
              </w:rPr>
              <w:t>上市公司□ ：上市所在交易所：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专精特新中小企业□</w:t>
            </w:r>
          </w:p>
        </w:tc>
      </w:tr>
      <w:tr w14:paraId="0B00C98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73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3B6432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BE566C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8376336">
            <w:pPr>
              <w:pStyle w:val="6"/>
              <w:widowControl/>
              <w:spacing w:before="78" w:beforeAutospacing="0" w:after="0" w:afterAutospacing="0" w:line="208" w:lineRule="auto"/>
              <w:ind w:left="400" w:right="0"/>
            </w:pPr>
            <w:r>
              <w:rPr>
                <w:color w:val="231F20"/>
                <w:spacing w:val="-1"/>
                <w:lang w:val="en-US"/>
              </w:rPr>
              <w:t>委托诉讼代理人</w:t>
            </w:r>
          </w:p>
          <w:p w14:paraId="547D6E05">
            <w:pPr>
              <w:pStyle w:val="6"/>
              <w:widowControl/>
              <w:spacing w:before="68" w:beforeAutospacing="0" w:after="0" w:afterAutospacing="0" w:line="206" w:lineRule="auto"/>
              <w:ind w:left="699" w:right="0"/>
            </w:pPr>
            <w:r>
              <w:rPr>
                <w:color w:val="231F20"/>
                <w:spacing w:val="4"/>
                <w:lang w:val="en-US"/>
              </w:rPr>
              <w:t>（律师）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E706691">
            <w:pPr>
              <w:pStyle w:val="6"/>
              <w:widowControl/>
              <w:spacing w:before="87" w:beforeAutospacing="0" w:after="0" w:afterAutospacing="0" w:line="204" w:lineRule="auto"/>
              <w:ind w:left="84" w:right="0"/>
            </w:pPr>
            <w:r>
              <w:rPr>
                <w:color w:val="231F20"/>
                <w:spacing w:val="-2"/>
                <w:lang w:val="en-US"/>
              </w:rPr>
              <w:t>有□</w:t>
            </w:r>
          </w:p>
          <w:p w14:paraId="75DB530A">
            <w:pPr>
              <w:pStyle w:val="6"/>
              <w:widowControl/>
              <w:spacing w:before="69" w:beforeAutospacing="0" w:after="0" w:afterAutospacing="0" w:line="206" w:lineRule="auto"/>
              <w:ind w:left="505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54FC88BB">
            <w:pPr>
              <w:pStyle w:val="6"/>
              <w:widowControl/>
              <w:spacing w:before="62" w:beforeAutospacing="0" w:after="0" w:afterAutospacing="0" w:line="237" w:lineRule="auto"/>
              <w:ind w:left="503" w:right="0"/>
            </w:pPr>
            <w:r>
              <w:rPr>
                <w:color w:val="231F20"/>
                <w:lang w:val="en-US"/>
              </w:rPr>
              <w:t xml:space="preserve">单位：                                          职务：     </w:t>
            </w:r>
            <w:r>
              <w:rPr>
                <w:color w:val="231F20"/>
                <w:spacing w:val="-1"/>
                <w:lang w:val="en-US"/>
              </w:rPr>
              <w:t xml:space="preserve">         联系电话：</w:t>
            </w:r>
          </w:p>
          <w:p w14:paraId="0597AA84">
            <w:pPr>
              <w:pStyle w:val="6"/>
              <w:widowControl/>
              <w:spacing w:before="32" w:beforeAutospacing="0" w:after="0" w:afterAutospacing="0" w:line="208" w:lineRule="auto"/>
              <w:ind w:left="503" w:right="0"/>
            </w:pPr>
            <w:r>
              <w:rPr>
                <w:color w:val="231F20"/>
                <w:lang w:val="en-US"/>
              </w:rPr>
              <w:t xml:space="preserve">代理权限：一般授权□    特别授权□  </w:t>
            </w:r>
            <w:r>
              <w:rPr>
                <w:color w:val="231F20"/>
                <w:u w:val="single"/>
                <w:lang w:val="en-US"/>
              </w:rPr>
              <w:t xml:space="preserve">                      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</w:t>
            </w:r>
          </w:p>
          <w:p w14:paraId="46F56695">
            <w:pPr>
              <w:pStyle w:val="6"/>
              <w:widowControl/>
              <w:spacing w:before="74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1948595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7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9F5EA1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48D8A0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C7A6BC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2FEFAD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3ABF18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FC4692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4B06DC0">
            <w:pPr>
              <w:pStyle w:val="6"/>
              <w:widowControl/>
              <w:spacing w:before="78" w:beforeAutospacing="0" w:after="0" w:afterAutospacing="0" w:line="208" w:lineRule="auto"/>
              <w:ind w:left="400" w:right="0"/>
            </w:pPr>
            <w:r>
              <w:rPr>
                <w:color w:val="231F20"/>
                <w:spacing w:val="-1"/>
                <w:lang w:val="en-US"/>
              </w:rPr>
              <w:t>委托诉讼代理人</w:t>
            </w:r>
          </w:p>
          <w:p w14:paraId="1595BBF6">
            <w:pPr>
              <w:pStyle w:val="6"/>
              <w:widowControl/>
              <w:spacing w:before="67" w:beforeAutospacing="0" w:after="0" w:afterAutospacing="0" w:line="208" w:lineRule="auto"/>
              <w:ind w:left="699" w:right="0"/>
            </w:pPr>
            <w:r>
              <w:rPr>
                <w:color w:val="231F20"/>
                <w:spacing w:val="4"/>
                <w:lang w:val="en-US"/>
              </w:rPr>
              <w:t>（其他）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A8C8282">
            <w:pPr>
              <w:pStyle w:val="6"/>
              <w:widowControl/>
              <w:spacing w:before="88" w:beforeAutospacing="0" w:after="0" w:afterAutospacing="0" w:line="204" w:lineRule="auto"/>
              <w:ind w:left="84" w:right="0"/>
            </w:pPr>
            <w:r>
              <w:rPr>
                <w:color w:val="231F20"/>
                <w:spacing w:val="-2"/>
                <w:lang w:val="en-US"/>
              </w:rPr>
              <w:t>有□</w:t>
            </w:r>
          </w:p>
          <w:p w14:paraId="03410AB6">
            <w:pPr>
              <w:pStyle w:val="6"/>
              <w:widowControl/>
              <w:spacing w:before="69" w:beforeAutospacing="0" w:after="0" w:afterAutospacing="0" w:line="206" w:lineRule="auto"/>
              <w:ind w:left="505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10CC90BD">
            <w:pPr>
              <w:pStyle w:val="6"/>
              <w:widowControl/>
              <w:spacing w:before="68" w:beforeAutospacing="0" w:after="0" w:afterAutospacing="0" w:line="206" w:lineRule="auto"/>
              <w:ind w:left="503" w:right="0"/>
            </w:pPr>
            <w:r>
              <w:rPr>
                <w:color w:val="231F20"/>
                <w:lang w:val="en-US"/>
              </w:rPr>
              <w:t>性别：男□    女□</w:t>
            </w:r>
          </w:p>
          <w:p w14:paraId="66406F4A">
            <w:pPr>
              <w:pStyle w:val="6"/>
              <w:widowControl/>
              <w:spacing w:before="62" w:beforeAutospacing="0" w:after="0" w:afterAutospacing="0"/>
              <w:ind w:left="519" w:right="0"/>
            </w:pPr>
            <w:r>
              <w:rPr>
                <w:color w:val="231F20"/>
                <w:spacing w:val="-4"/>
                <w:lang w:val="en-US"/>
              </w:rPr>
              <w:t>出生日期：               年</w:t>
            </w:r>
            <w:r>
              <w:rPr>
                <w:color w:val="231F20"/>
                <w:spacing w:val="2"/>
                <w:lang w:val="en-US"/>
              </w:rPr>
              <w:t xml:space="preserve">         </w:t>
            </w:r>
            <w:r>
              <w:rPr>
                <w:color w:val="231F20"/>
                <w:spacing w:val="-4"/>
                <w:lang w:val="en-US"/>
              </w:rPr>
              <w:t>月         日                  民族：</w:t>
            </w:r>
          </w:p>
          <w:p w14:paraId="6FA16802">
            <w:pPr>
              <w:pStyle w:val="6"/>
              <w:widowControl/>
              <w:spacing w:before="19" w:beforeAutospacing="0" w:after="0" w:afterAutospacing="0" w:line="228" w:lineRule="auto"/>
              <w:ind w:left="503" w:right="0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color w:val="231F20"/>
                <w:spacing w:val="-5"/>
                <w:lang w:val="en-US"/>
              </w:rPr>
              <w:t>单位：</w:t>
            </w:r>
            <w:r>
              <w:rPr>
                <w:color w:val="231F20"/>
                <w:spacing w:val="1"/>
                <w:lang w:val="en-US"/>
              </w:rPr>
              <w:t xml:space="preserve">                  </w:t>
            </w:r>
            <w:r>
              <w:rPr>
                <w:color w:val="231F20"/>
                <w:spacing w:val="-5"/>
                <w:lang w:val="en-US"/>
              </w:rPr>
              <w:t>职务</w:t>
            </w:r>
            <w:r>
              <w:rPr>
                <w:color w:val="231F20"/>
                <w:spacing w:val="-7"/>
                <w:lang w:val="en-US"/>
              </w:rPr>
              <w:t>：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7"/>
                <w:lang w:val="en-US"/>
              </w:rPr>
              <w:t>（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5"/>
                <w:lang w:val="en-US"/>
              </w:rPr>
              <w:t>员工担任代理人需写明部门）</w:t>
            </w:r>
          </w:p>
          <w:p w14:paraId="3F791549">
            <w:pPr>
              <w:pStyle w:val="6"/>
              <w:widowControl/>
              <w:spacing w:before="48" w:beforeAutospacing="0" w:after="0" w:afterAutospacing="0" w:line="204" w:lineRule="auto"/>
              <w:ind w:left="504" w:right="0"/>
            </w:pPr>
            <w:r>
              <w:rPr>
                <w:color w:val="231F20"/>
                <w:spacing w:val="-7"/>
                <w:lang w:val="en-US"/>
              </w:rPr>
              <w:t>联系电话：</w:t>
            </w:r>
          </w:p>
          <w:p w14:paraId="7A091BDA">
            <w:pPr>
              <w:pStyle w:val="6"/>
              <w:widowControl/>
              <w:spacing w:before="63" w:beforeAutospacing="0" w:after="0" w:afterAutospacing="0" w:line="237" w:lineRule="auto"/>
              <w:ind w:left="510" w:right="0"/>
            </w:pPr>
            <w:r>
              <w:rPr>
                <w:color w:val="231F20"/>
                <w:spacing w:val="-6"/>
                <w:lang w:val="en-US"/>
              </w:rPr>
              <w:t>与原告关系（近亲属担任委托诉讼代理人</w:t>
            </w:r>
            <w:r>
              <w:rPr>
                <w:color w:val="231F20"/>
                <w:lang w:val="en-US"/>
              </w:rPr>
              <w:t>）：</w:t>
            </w:r>
          </w:p>
          <w:p w14:paraId="2B8DC56B">
            <w:pPr>
              <w:pStyle w:val="6"/>
              <w:widowControl/>
              <w:spacing w:before="30" w:beforeAutospacing="0" w:after="0" w:afterAutospacing="0" w:line="259" w:lineRule="auto"/>
              <w:ind w:left="506" w:right="92"/>
            </w:pPr>
            <w:r>
              <w:rPr>
                <w:color w:val="231F20"/>
                <w:spacing w:val="5"/>
                <w:lang w:val="en-US"/>
              </w:rPr>
              <w:t>推荐单位（当事人所在社区、单位以及有关社会团体推荐的公民担任</w:t>
            </w:r>
            <w:r>
              <w:rPr>
                <w:color w:val="231F20"/>
                <w:spacing w:val="16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6"/>
                <w:w w:val="96"/>
                <w:lang w:val="en-US"/>
              </w:rPr>
              <w:t>委托诉讼代理人</w:t>
            </w:r>
            <w:r>
              <w:rPr>
                <w:color w:val="231F20"/>
                <w:spacing w:val="-2"/>
                <w:lang w:val="en-US"/>
              </w:rPr>
              <w:t>）：</w:t>
            </w:r>
          </w:p>
          <w:p w14:paraId="4D6E3C77">
            <w:pPr>
              <w:pStyle w:val="6"/>
              <w:widowControl/>
              <w:spacing w:line="208" w:lineRule="auto"/>
              <w:ind w:left="503"/>
            </w:pPr>
            <w:r>
              <w:rPr>
                <w:color w:val="231F20"/>
                <w:lang w:val="en-US"/>
              </w:rPr>
              <w:t xml:space="preserve">代理权限：一般授权□    特别授权□  </w:t>
            </w:r>
            <w:r>
              <w:rPr>
                <w:color w:val="231F20"/>
                <w:u w:val="single"/>
                <w:lang w:val="en-US"/>
              </w:rPr>
              <w:t xml:space="preserve">                      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</w:t>
            </w:r>
          </w:p>
          <w:p w14:paraId="2D590E96">
            <w:pPr>
              <w:pStyle w:val="6"/>
              <w:widowControl/>
              <w:spacing w:before="75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67D280C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05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E21D2E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9284B8F">
            <w:pPr>
              <w:pStyle w:val="6"/>
              <w:widowControl/>
              <w:spacing w:before="78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被告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2E7CC07">
            <w:pPr>
              <w:pStyle w:val="6"/>
              <w:widowControl/>
              <w:spacing w:before="88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名称：</w:t>
            </w:r>
          </w:p>
          <w:p w14:paraId="7F00227C">
            <w:pPr>
              <w:pStyle w:val="6"/>
              <w:widowControl/>
              <w:spacing w:before="63" w:beforeAutospacing="0" w:after="0" w:afterAutospacing="0" w:line="237" w:lineRule="auto"/>
              <w:ind w:left="84" w:right="3954" w:hanging="1"/>
              <w:rPr>
                <w:color w:val="231F20"/>
                <w:spacing w:val="1"/>
                <w:lang w:val="en-US"/>
              </w:rPr>
            </w:pPr>
            <w:r>
              <w:rPr>
                <w:color w:val="231F20"/>
                <w:spacing w:val="-8"/>
                <w:lang w:val="en-US"/>
              </w:rPr>
              <w:t>住所地（主要办事机构所在地</w:t>
            </w:r>
            <w:r>
              <w:rPr>
                <w:color w:val="231F20"/>
                <w:spacing w:val="-10"/>
                <w:lang w:val="en-US"/>
              </w:rPr>
              <w:t>）：</w:t>
            </w:r>
            <w:r>
              <w:rPr>
                <w:color w:val="231F20"/>
                <w:spacing w:val="1"/>
                <w:lang w:val="en-US"/>
              </w:rPr>
              <w:t xml:space="preserve"> </w:t>
            </w:r>
          </w:p>
          <w:p w14:paraId="3F7F6B1F">
            <w:pPr>
              <w:pStyle w:val="6"/>
              <w:widowControl/>
              <w:spacing w:before="63" w:beforeAutospacing="0" w:after="0" w:afterAutospacing="0" w:line="237" w:lineRule="auto"/>
              <w:ind w:left="84" w:right="3954" w:hanging="1"/>
            </w:pPr>
            <w:r>
              <w:rPr>
                <w:color w:val="231F20"/>
                <w:spacing w:val="-5"/>
                <w:lang w:val="en-US"/>
              </w:rPr>
              <w:t>法定代表人：</w:t>
            </w:r>
            <w:r>
              <w:rPr>
                <w:color w:val="231F20"/>
                <w:spacing w:val="1"/>
                <w:lang w:val="en-US"/>
              </w:rPr>
              <w:t xml:space="preserve">                   </w:t>
            </w:r>
            <w:r>
              <w:rPr>
                <w:color w:val="231F20"/>
                <w:spacing w:val="-5"/>
                <w:lang w:val="en-US"/>
              </w:rPr>
              <w:t>职务：</w:t>
            </w:r>
          </w:p>
        </w:tc>
      </w:tr>
      <w:tr w14:paraId="5B24BF2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5" w:hRule="atLeast"/>
        </w:trPr>
        <w:tc>
          <w:tcPr>
            <w:tcW w:w="9348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9FE56D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7" w:beforeAutospacing="0" w:after="0" w:afterAutospacing="0" w:line="189" w:lineRule="auto"/>
              <w:ind w:left="4068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诉讼请求</w:t>
            </w:r>
          </w:p>
        </w:tc>
      </w:tr>
      <w:tr w14:paraId="03AE1C4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097" w:hRule="atLeast"/>
        </w:trPr>
        <w:tc>
          <w:tcPr>
            <w:tcW w:w="9348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E6641A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（可完整表述诉讼请求；为方便、准确梳理要点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，相关内容请在下方要素式表格中填写）</w:t>
            </w:r>
          </w:p>
        </w:tc>
      </w:tr>
      <w:tr w14:paraId="5183FEE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5EA5042">
            <w:pPr>
              <w:pStyle w:val="6"/>
              <w:widowControl/>
              <w:spacing w:before="259" w:beforeAutospacing="0" w:after="0" w:afterAutospacing="0" w:line="206" w:lineRule="auto"/>
              <w:ind w:left="102" w:right="0"/>
            </w:pPr>
            <w:r>
              <w:rPr>
                <w:color w:val="231F20"/>
                <w:spacing w:val="-3"/>
                <w:lang w:val="en-US"/>
              </w:rPr>
              <w:t>1. 关于被诉决定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DEC7D2B">
            <w:pPr>
              <w:pStyle w:val="6"/>
              <w:widowControl/>
              <w:spacing w:before="88" w:beforeAutospacing="0" w:after="0" w:afterAutospacing="0" w:line="235" w:lineRule="auto"/>
              <w:ind w:left="83" w:right="81"/>
            </w:pPr>
            <w:r>
              <w:rPr>
                <w:color w:val="231F20"/>
                <w:spacing w:val="2"/>
                <w:lang w:val="en-US"/>
              </w:rPr>
              <w:t>判决撤销  ×× 市场监督管理局  ×× 号行政处罚决定书（以下简称“被诉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32"/>
                <w:lang w:val="en-US"/>
              </w:rPr>
              <w:t>决定”）。</w:t>
            </w:r>
          </w:p>
        </w:tc>
      </w:tr>
      <w:tr w14:paraId="601C911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D0B1FB8">
            <w:pPr>
              <w:pStyle w:val="6"/>
              <w:widowControl/>
              <w:spacing w:before="259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2. 是否主张诉讼费用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F2910EC">
            <w:pPr>
              <w:pStyle w:val="6"/>
              <w:widowControl/>
              <w:spacing w:before="93" w:beforeAutospacing="0" w:after="0" w:afterAutospacing="0" w:line="232" w:lineRule="auto"/>
              <w:ind w:left="86" w:right="6566" w:hanging="2"/>
            </w:pPr>
            <w:r>
              <w:rPr>
                <w:color w:val="231F20"/>
                <w:spacing w:val="-3"/>
                <w:lang w:val="en-US"/>
              </w:rPr>
              <w:t>是□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否□</w:t>
            </w:r>
          </w:p>
        </w:tc>
      </w:tr>
      <w:tr w14:paraId="65CE982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5" w:hRule="atLeast"/>
        </w:trPr>
        <w:tc>
          <w:tcPr>
            <w:tcW w:w="9348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08D264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1" w:beforeAutospacing="0" w:after="0" w:afterAutospacing="0" w:line="196" w:lineRule="auto"/>
              <w:ind w:left="3621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涉外及涉港澳台</w:t>
            </w:r>
          </w:p>
        </w:tc>
      </w:tr>
      <w:tr w14:paraId="7D1DAD6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7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80B4A7E">
            <w:pPr>
              <w:pStyle w:val="6"/>
              <w:widowControl/>
              <w:spacing w:before="259" w:beforeAutospacing="0" w:after="0" w:afterAutospacing="0" w:line="206" w:lineRule="auto"/>
              <w:ind w:left="102" w:right="0"/>
            </w:pPr>
            <w:r>
              <w:rPr>
                <w:color w:val="231F20"/>
                <w:spacing w:val="-4"/>
                <w:lang w:val="en-US"/>
              </w:rPr>
              <w:t>1. 是否涉外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E511F5A">
            <w:pPr>
              <w:pStyle w:val="6"/>
              <w:widowControl/>
              <w:spacing w:before="89" w:beforeAutospacing="0" w:after="0" w:afterAutospacing="0" w:line="206" w:lineRule="auto"/>
              <w:ind w:left="84" w:right="0"/>
            </w:pPr>
            <w:r>
              <w:rPr>
                <w:color w:val="231F20"/>
                <w:spacing w:val="-6"/>
                <w:lang w:val="en-US"/>
              </w:rPr>
              <w:t>是□</w:t>
            </w:r>
            <w:r>
              <w:rPr>
                <w:color w:val="231F20"/>
                <w:spacing w:val="2"/>
                <w:lang w:val="en-US"/>
              </w:rPr>
              <w:t xml:space="preserve">    </w:t>
            </w:r>
            <w:r>
              <w:rPr>
                <w:color w:val="231F20"/>
                <w:spacing w:val="-6"/>
                <w:lang w:val="en-US"/>
              </w:rPr>
              <w:t>涉及国家：</w:t>
            </w:r>
          </w:p>
          <w:p w14:paraId="55929754">
            <w:pPr>
              <w:pStyle w:val="6"/>
              <w:widowControl/>
              <w:spacing w:before="78" w:beforeAutospacing="0" w:after="0" w:afterAutospacing="0" w:line="199" w:lineRule="auto"/>
              <w:ind w:left="86" w:right="0"/>
            </w:pPr>
            <w:r>
              <w:rPr>
                <w:color w:val="231F20"/>
                <w:spacing w:val="-2"/>
                <w:lang w:val="en-US"/>
              </w:rPr>
              <w:t>否□</w:t>
            </w:r>
          </w:p>
        </w:tc>
      </w:tr>
      <w:tr w14:paraId="6EC0AC9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7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28B30C1">
            <w:pPr>
              <w:pStyle w:val="6"/>
              <w:widowControl/>
              <w:spacing w:before="255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2. 是否涉港澳台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1508F73">
            <w:pPr>
              <w:pStyle w:val="6"/>
              <w:widowControl/>
              <w:spacing w:before="85" w:beforeAutospacing="0" w:after="0" w:afterAutospacing="0" w:line="208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是□    涉港□    涉澳□</w:t>
            </w:r>
            <w:r>
              <w:rPr>
                <w:color w:val="231F20"/>
                <w:spacing w:val="6"/>
                <w:lang w:val="en-US"/>
              </w:rPr>
              <w:t xml:space="preserve">    </w:t>
            </w:r>
            <w:r>
              <w:rPr>
                <w:color w:val="231F20"/>
                <w:spacing w:val="-1"/>
                <w:lang w:val="en-US"/>
              </w:rPr>
              <w:t>涉台□</w:t>
            </w:r>
          </w:p>
          <w:p w14:paraId="448D71FC">
            <w:pPr>
              <w:pStyle w:val="6"/>
              <w:widowControl/>
              <w:spacing w:before="78" w:beforeAutospacing="0" w:after="0" w:afterAutospacing="0" w:line="199" w:lineRule="auto"/>
              <w:ind w:left="86" w:right="0"/>
            </w:pPr>
            <w:r>
              <w:rPr>
                <w:color w:val="231F20"/>
                <w:spacing w:val="-2"/>
                <w:lang w:val="en-US"/>
              </w:rPr>
              <w:t>否□</w:t>
            </w:r>
          </w:p>
        </w:tc>
      </w:tr>
      <w:tr w14:paraId="678AA6C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5" w:hRule="atLeast"/>
        </w:trPr>
        <w:tc>
          <w:tcPr>
            <w:tcW w:w="9348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C83D12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7" w:beforeAutospacing="0" w:after="0" w:afterAutospacing="0" w:line="199" w:lineRule="auto"/>
              <w:ind w:left="3920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事实与理由</w:t>
            </w:r>
          </w:p>
        </w:tc>
      </w:tr>
      <w:tr w14:paraId="56103FB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734" w:hRule="atLeast"/>
        </w:trPr>
        <w:tc>
          <w:tcPr>
            <w:tcW w:w="9348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1C7CCD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0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（可完整表述纠纷涉及的事实与理由；为方便、准确梳理要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点，相关内容请在下方要素式表格中填写）</w:t>
            </w:r>
          </w:p>
        </w:tc>
      </w:tr>
      <w:tr w14:paraId="241E19E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39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655CE6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A641D0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9BA6DDB">
            <w:pPr>
              <w:pStyle w:val="6"/>
              <w:widowControl/>
              <w:spacing w:before="79" w:beforeAutospacing="0" w:after="0" w:afterAutospacing="0" w:line="206" w:lineRule="auto"/>
              <w:ind w:left="102" w:right="0"/>
            </w:pPr>
            <w:r>
              <w:rPr>
                <w:color w:val="231F20"/>
                <w:spacing w:val="-2"/>
                <w:lang w:val="en-US"/>
              </w:rPr>
              <w:t>1. 被诉行政行为情况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4938D26">
            <w:pPr>
              <w:pStyle w:val="6"/>
              <w:widowControl/>
              <w:spacing w:before="82" w:beforeAutospacing="0" w:after="0" w:afterAutospacing="0" w:line="244" w:lineRule="auto"/>
              <w:ind w:left="136" w:right="0" w:firstLine="411"/>
            </w:pPr>
            <w:r>
              <w:rPr>
                <w:color w:val="231F20"/>
                <w:spacing w:val="-4"/>
                <w:lang w:val="en-US"/>
              </w:rPr>
              <w:t>× 年  × 月  ×  日， ×× 市场监管局作出被诉决定，主要内容为</w:t>
            </w:r>
            <w:r>
              <w:rPr>
                <w:color w:val="231F20"/>
                <w:spacing w:val="-74"/>
                <w:lang w:val="en-US"/>
              </w:rPr>
              <w:t>：（</w:t>
            </w:r>
            <w:r>
              <w:rPr>
                <w:color w:val="231F20"/>
                <w:spacing w:val="-4"/>
                <w:lang w:val="en-US"/>
              </w:rPr>
              <w:t>一）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3"/>
                <w:lang w:val="en-US"/>
              </w:rPr>
              <w:t>×× 存在以下违法行为：</w:t>
            </w:r>
            <w:r>
              <w:rPr>
                <w:color w:val="231F20"/>
                <w:spacing w:val="-19"/>
                <w:lang w:val="en-US"/>
              </w:rPr>
              <w:t xml:space="preserve"> </w:t>
            </w:r>
            <w:r>
              <w:rPr>
                <w:color w:val="231F20"/>
                <w:spacing w:val="-13"/>
                <w:lang w:val="en-US"/>
              </w:rPr>
              <w:t>……。（二） …</w:t>
            </w:r>
            <w:r>
              <w:rPr>
                <w:color w:val="231F20"/>
                <w:spacing w:val="-30"/>
                <w:lang w:val="en-US"/>
              </w:rPr>
              <w:t xml:space="preserve"> </w:t>
            </w:r>
            <w:r>
              <w:rPr>
                <w:color w:val="231F20"/>
                <w:spacing w:val="-13"/>
                <w:lang w:val="en-US"/>
              </w:rPr>
              <w:t>…。</w:t>
            </w:r>
          </w:p>
          <w:p w14:paraId="2D1915D6">
            <w:pPr>
              <w:pStyle w:val="6"/>
              <w:widowControl/>
              <w:spacing w:before="40" w:beforeAutospacing="0" w:after="0" w:afterAutospacing="0" w:line="237" w:lineRule="auto"/>
              <w:ind w:left="136" w:right="85" w:firstLine="363"/>
            </w:pPr>
            <w:r>
              <w:rPr>
                <w:color w:val="231F20"/>
                <w:spacing w:val="-1"/>
                <w:lang w:val="en-US"/>
              </w:rPr>
              <w:t>据此， ×× 市场监管局依据反垄断法第  × 条第  × 款的规定决定：对</w:t>
            </w:r>
            <w:r>
              <w:rPr>
                <w:color w:val="231F20"/>
                <w:spacing w:val="13"/>
                <w:lang w:val="en-US"/>
              </w:rPr>
              <w:t xml:space="preserve"> </w:t>
            </w:r>
            <w:r>
              <w:rPr>
                <w:color w:val="231F20"/>
                <w:spacing w:val="-13"/>
                <w:lang w:val="en-US"/>
              </w:rPr>
              <w:t>×× 处以  ×× 元罚款，</w:t>
            </w:r>
            <w:r>
              <w:rPr>
                <w:color w:val="231F20"/>
                <w:spacing w:val="-30"/>
                <w:lang w:val="en-US"/>
              </w:rPr>
              <w:t xml:space="preserve"> </w:t>
            </w:r>
            <w:r>
              <w:rPr>
                <w:color w:val="231F20"/>
                <w:spacing w:val="-13"/>
                <w:lang w:val="en-US"/>
              </w:rPr>
              <w:t>…</w:t>
            </w:r>
            <w:r>
              <w:rPr>
                <w:color w:val="231F20"/>
                <w:spacing w:val="-30"/>
                <w:lang w:val="en-US"/>
              </w:rPr>
              <w:t xml:space="preserve"> </w:t>
            </w:r>
            <w:r>
              <w:rPr>
                <w:color w:val="231F20"/>
                <w:spacing w:val="-13"/>
                <w:lang w:val="en-US"/>
              </w:rPr>
              <w:t>…（见原告证据</w:t>
            </w:r>
            <w:r>
              <w:rPr>
                <w:color w:val="231F20"/>
                <w:spacing w:val="6"/>
                <w:lang w:val="en-US"/>
              </w:rPr>
              <w:t xml:space="preserve">  </w:t>
            </w:r>
            <w:r>
              <w:rPr>
                <w:color w:val="231F20"/>
                <w:spacing w:val="-13"/>
                <w:lang w:val="en-US"/>
              </w:rPr>
              <w:t>×- ×：</w:t>
            </w:r>
            <w:r>
              <w:rPr>
                <w:color w:val="231F20"/>
                <w:spacing w:val="-29"/>
                <w:lang w:val="en-US"/>
              </w:rPr>
              <w:t xml:space="preserve"> </w:t>
            </w:r>
            <w:r>
              <w:rPr>
                <w:color w:val="231F20"/>
                <w:spacing w:val="-13"/>
                <w:lang w:val="en-US"/>
              </w:rPr>
              <w:t>…</w:t>
            </w:r>
            <w:r>
              <w:rPr>
                <w:color w:val="231F20"/>
                <w:spacing w:val="-31"/>
                <w:lang w:val="en-US"/>
              </w:rPr>
              <w:t xml:space="preserve"> </w:t>
            </w:r>
            <w:r>
              <w:rPr>
                <w:color w:val="231F20"/>
                <w:spacing w:val="-13"/>
                <w:lang w:val="en-US"/>
              </w:rPr>
              <w:t>…</w:t>
            </w:r>
            <w:r>
              <w:rPr>
                <w:color w:val="231F20"/>
                <w:spacing w:val="-14"/>
                <w:lang w:val="en-US"/>
              </w:rPr>
              <w:t>）。</w:t>
            </w:r>
          </w:p>
        </w:tc>
      </w:tr>
      <w:tr w14:paraId="6BD72A5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074" w:hRule="atLeast"/>
        </w:trPr>
        <w:tc>
          <w:tcPr>
            <w:tcW w:w="2271" w:type="dxa"/>
            <w:gridSpan w:val="2"/>
            <w:vMerge w:val="restart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6EF8D5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9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391B65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9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BE43C9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9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E3DE7F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9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30512B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9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BA398E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9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BBC887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9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AB0EEC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9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68FF7E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9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5804E5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9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7AE6D1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9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E8C360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9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D953FC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9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E23993A">
            <w:pPr>
              <w:pStyle w:val="6"/>
              <w:widowControl/>
              <w:spacing w:before="78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2. 被诉决定相关认定</w:t>
            </w:r>
          </w:p>
        </w:tc>
        <w:tc>
          <w:tcPr>
            <w:tcW w:w="2286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98327F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DE7285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19CC42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3EFE25E">
            <w:pPr>
              <w:pStyle w:val="6"/>
              <w:widowControl/>
              <w:spacing w:before="79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相关市场界定有无错误</w:t>
            </w:r>
          </w:p>
        </w:tc>
        <w:tc>
          <w:tcPr>
            <w:tcW w:w="479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560E8B9">
            <w:pPr>
              <w:pStyle w:val="6"/>
              <w:widowControl/>
              <w:spacing w:before="92" w:beforeAutospacing="0" w:after="0" w:afterAutospacing="0" w:line="201" w:lineRule="auto"/>
              <w:ind w:left="516" w:right="0"/>
            </w:pPr>
            <w:r>
              <w:rPr>
                <w:color w:val="231F20"/>
                <w:spacing w:val="-6"/>
                <w:lang w:val="en-US"/>
              </w:rPr>
              <w:t>□无</w:t>
            </w:r>
          </w:p>
          <w:p w14:paraId="631071F0">
            <w:pPr>
              <w:pStyle w:val="6"/>
              <w:widowControl/>
              <w:spacing w:before="54" w:beforeAutospacing="0" w:after="0" w:afterAutospacing="0" w:line="252" w:lineRule="auto"/>
              <w:ind w:left="94" w:right="102" w:firstLine="422"/>
            </w:pPr>
            <w:r>
              <w:rPr>
                <w:color w:val="231F20"/>
                <w:spacing w:val="4"/>
                <w:lang w:val="en-US"/>
              </w:rPr>
              <w:t>□有    本案相关市场为 …</w:t>
            </w:r>
            <w:r>
              <w:rPr>
                <w:color w:val="231F20"/>
                <w:spacing w:val="-21"/>
                <w:lang w:val="en-US"/>
              </w:rPr>
              <w:t xml:space="preserve"> </w:t>
            </w:r>
            <w:r>
              <w:rPr>
                <w:color w:val="231F20"/>
                <w:spacing w:val="4"/>
                <w:lang w:val="en-US"/>
              </w:rPr>
              <w:t>…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4"/>
                <w:lang w:val="en-US"/>
              </w:rPr>
              <w:t>（包括具体时间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lang w:val="en-US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8"/>
                <w:lang w:val="en-US"/>
              </w:rPr>
              <w:t>范围内的商品市场、地域市场）</w:t>
            </w:r>
            <w:r>
              <w:rPr>
                <w:color w:val="231F20"/>
                <w:spacing w:val="-8"/>
                <w:lang w:val="en-US"/>
              </w:rPr>
              <w:t>。具体说明：</w:t>
            </w:r>
          </w:p>
          <w:p w14:paraId="64592DA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5" w:beforeAutospacing="0" w:after="0" w:afterAutospacing="0" w:line="252" w:lineRule="auto"/>
              <w:ind w:left="89" w:right="69" w:firstLine="291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5"/>
                <w:kern w:val="0"/>
                <w:sz w:val="21"/>
                <w:szCs w:val="21"/>
                <w:lang w:val="en-US" w:eastAsia="zh-CN" w:bidi="ar"/>
              </w:rPr>
              <w:t>（原告主张被诉垄断行为属于反垄断法第十七</w:t>
            </w: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18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条第一项至第五项和第十八条第一款第一项、第二</w:t>
            </w: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13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项规定情形的，可以不对相关市场界定提供证据）</w:t>
            </w:r>
          </w:p>
        </w:tc>
      </w:tr>
      <w:tr w14:paraId="73B11C4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734" w:hRule="atLeast"/>
        </w:trPr>
        <w:tc>
          <w:tcPr>
            <w:tcW w:w="2271" w:type="dxa"/>
            <w:gridSpan w:val="2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B68219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2286" w:type="dxa"/>
            <w:gridSpan w:val="2"/>
            <w:vMerge w:val="restart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35CB88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934DBD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1AC0D3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8D3038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61EE5B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E966C3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A94710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4DFC61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6AB2C2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76FB052">
            <w:pPr>
              <w:pStyle w:val="6"/>
              <w:widowControl/>
              <w:spacing w:before="78" w:beforeAutospacing="0" w:after="0" w:afterAutospacing="0" w:line="206" w:lineRule="auto"/>
              <w:ind w:left="83" w:right="0"/>
            </w:pPr>
            <w:r>
              <w:rPr>
                <w:color w:val="231F20"/>
                <w:spacing w:val="-1"/>
                <w:lang w:val="en-US"/>
              </w:rPr>
              <w:t>垄断行为认定有无错误</w:t>
            </w:r>
          </w:p>
        </w:tc>
        <w:tc>
          <w:tcPr>
            <w:tcW w:w="479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9BC781A">
            <w:pPr>
              <w:pStyle w:val="6"/>
              <w:widowControl/>
              <w:spacing w:before="94" w:beforeAutospacing="0" w:after="0" w:afterAutospacing="0" w:line="201" w:lineRule="auto"/>
              <w:ind w:left="516" w:right="0"/>
            </w:pPr>
            <w:r>
              <w:rPr>
                <w:color w:val="231F20"/>
                <w:spacing w:val="-6"/>
                <w:lang w:val="en-US"/>
              </w:rPr>
              <w:t>□无</w:t>
            </w:r>
          </w:p>
          <w:p w14:paraId="7C0557B8">
            <w:pPr>
              <w:pStyle w:val="6"/>
              <w:widowControl/>
              <w:spacing w:before="64" w:beforeAutospacing="0" w:after="0" w:afterAutospacing="0" w:line="256" w:lineRule="auto"/>
              <w:ind w:left="85" w:right="11" w:firstLine="431"/>
            </w:pPr>
            <w:r>
              <w:rPr>
                <w:color w:val="231F20"/>
                <w:spacing w:val="1"/>
                <w:lang w:val="en-US"/>
              </w:rPr>
              <w:t>□有    原告未达成横向 / 纵向垄断协议，具体</w:t>
            </w:r>
            <w:r>
              <w:rPr>
                <w:color w:val="231F20"/>
                <w:spacing w:val="3"/>
                <w:lang w:val="en-US"/>
              </w:rPr>
              <w:t xml:space="preserve">  </w:t>
            </w:r>
            <w:r>
              <w:rPr>
                <w:color w:val="231F20"/>
                <w:spacing w:val="-1"/>
                <w:lang w:val="en-US"/>
              </w:rPr>
              <w:t>为：</w:t>
            </w:r>
            <w:r>
              <w:rPr>
                <w:color w:val="231F20"/>
                <w:spacing w:val="-12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…</w:t>
            </w:r>
            <w:r>
              <w:rPr>
                <w:color w:val="231F20"/>
                <w:spacing w:val="-31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…</w:t>
            </w:r>
            <w:r>
              <w:rPr>
                <w:color w:val="231F20"/>
                <w:spacing w:val="-28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。上述协议未产生排除、限制竞争效果，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7"/>
                <w:lang w:val="en-US"/>
              </w:rPr>
              <w:t>具体分析：</w:t>
            </w:r>
          </w:p>
          <w:p w14:paraId="1D16BC5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" w:beforeAutospacing="0" w:after="0" w:afterAutospacing="0" w:line="223" w:lineRule="auto"/>
              <w:ind w:left="381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（适用于涉案垄断行为涉及垄断协议）</w:t>
            </w:r>
          </w:p>
        </w:tc>
      </w:tr>
      <w:tr w14:paraId="72F3D45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144" w:hRule="atLeast"/>
        </w:trPr>
        <w:tc>
          <w:tcPr>
            <w:tcW w:w="2271" w:type="dxa"/>
            <w:gridSpan w:val="2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353E74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2286" w:type="dxa"/>
            <w:gridSpan w:val="2"/>
            <w:vMerge w:val="continue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A58B37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479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D420D73">
            <w:pPr>
              <w:pStyle w:val="6"/>
              <w:widowControl/>
              <w:spacing w:before="95" w:beforeAutospacing="0" w:after="0" w:afterAutospacing="0" w:line="201" w:lineRule="auto"/>
              <w:ind w:left="516" w:right="0"/>
            </w:pPr>
            <w:r>
              <w:rPr>
                <w:color w:val="231F20"/>
                <w:spacing w:val="-6"/>
                <w:lang w:val="en-US"/>
              </w:rPr>
              <w:t>□无</w:t>
            </w:r>
          </w:p>
          <w:p w14:paraId="6682CF40">
            <w:pPr>
              <w:pStyle w:val="6"/>
              <w:widowControl/>
              <w:spacing w:before="68" w:beforeAutospacing="0" w:after="0" w:afterAutospacing="0" w:line="256" w:lineRule="auto"/>
              <w:ind w:left="89" w:right="87" w:firstLine="427"/>
            </w:pPr>
            <w:r>
              <w:rPr>
                <w:color w:val="231F20"/>
                <w:spacing w:val="4"/>
                <w:lang w:val="en-US"/>
              </w:rPr>
              <w:t>□有    原告在 ……</w:t>
            </w:r>
            <w:r>
              <w:rPr>
                <w:color w:val="231F20"/>
                <w:spacing w:val="-6"/>
                <w:lang w:val="en-US"/>
              </w:rPr>
              <w:t xml:space="preserve"> </w:t>
            </w:r>
            <w:r>
              <w:rPr>
                <w:color w:val="231F20"/>
                <w:spacing w:val="4"/>
                <w:lang w:val="en-US"/>
              </w:rPr>
              <w:t>相关市场，不具有市场支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配地位，具体分析：</w:t>
            </w:r>
          </w:p>
          <w:p w14:paraId="67F5D187">
            <w:pPr>
              <w:pStyle w:val="6"/>
              <w:widowControl/>
              <w:spacing w:before="2" w:beforeAutospacing="0" w:after="0" w:afterAutospacing="0" w:line="256" w:lineRule="auto"/>
              <w:ind w:left="89" w:right="80" w:firstLine="412"/>
              <w:jc w:val="both"/>
            </w:pPr>
            <w:r>
              <w:rPr>
                <w:color w:val="231F20"/>
                <w:spacing w:val="-1"/>
                <w:lang w:val="en-US"/>
              </w:rPr>
              <w:t>原告未实施滥用市场支配地位的行为，具体分</w:t>
            </w:r>
            <w:r>
              <w:rPr>
                <w:color w:val="231F20"/>
                <w:spacing w:val="15"/>
                <w:lang w:val="en-US"/>
              </w:rPr>
              <w:t xml:space="preserve"> </w:t>
            </w:r>
            <w:r>
              <w:rPr>
                <w:color w:val="231F20"/>
                <w:spacing w:val="4"/>
                <w:lang w:val="en-US"/>
              </w:rPr>
              <w:t>析：关于垄断定价 / 掠夺定价 / 拒绝交易 /</w:t>
            </w:r>
            <w:r>
              <w:rPr>
                <w:color w:val="231F20"/>
                <w:spacing w:val="30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4"/>
                <w:lang w:val="en-US"/>
              </w:rPr>
              <w:t>限定交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易 / 捆绑交易 / 差别待遇，</w:t>
            </w:r>
            <w:r>
              <w:rPr>
                <w:color w:val="231F20"/>
                <w:spacing w:val="-21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…</w:t>
            </w:r>
            <w:r>
              <w:rPr>
                <w:color w:val="231F20"/>
                <w:spacing w:val="-3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…。</w:t>
            </w:r>
          </w:p>
          <w:p w14:paraId="61BBCAF5">
            <w:pPr>
              <w:pStyle w:val="6"/>
              <w:widowControl/>
              <w:spacing w:before="1" w:beforeAutospacing="0" w:after="0" w:afterAutospacing="0" w:line="259" w:lineRule="auto"/>
              <w:ind w:left="87" w:right="79" w:firstLine="413"/>
            </w:pPr>
            <w:r>
              <w:rPr>
                <w:color w:val="231F20"/>
                <w:lang w:val="en-US"/>
              </w:rPr>
              <w:t xml:space="preserve">原告的行为未产生排除、限制竞争效果，具体 </w:t>
            </w:r>
            <w:r>
              <w:rPr>
                <w:color w:val="231F20"/>
                <w:spacing w:val="-10"/>
                <w:lang w:val="en-US"/>
              </w:rPr>
              <w:t>分析：</w:t>
            </w:r>
          </w:p>
          <w:p w14:paraId="452C742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23" w:lineRule="auto"/>
              <w:ind w:left="0" w:right="0"/>
              <w:jc w:val="righ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（适用于涉案垄断行为涉及滥用市场支配地位）</w:t>
            </w:r>
          </w:p>
        </w:tc>
      </w:tr>
      <w:tr w14:paraId="223624C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397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41B7A9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826484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D03FBF3">
            <w:pPr>
              <w:pStyle w:val="6"/>
              <w:widowControl/>
              <w:spacing w:before="79" w:beforeAutospacing="0" w:after="0" w:afterAutospacing="0" w:line="208" w:lineRule="auto"/>
              <w:ind w:left="89" w:right="0"/>
            </w:pPr>
            <w:r>
              <w:rPr>
                <w:color w:val="231F20"/>
                <w:spacing w:val="-1"/>
                <w:lang w:val="en-US"/>
              </w:rPr>
              <w:t>3. 被诉决定程序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9E9C257">
            <w:pPr>
              <w:pStyle w:val="6"/>
              <w:widowControl/>
              <w:spacing w:before="87" w:beforeAutospacing="0" w:after="0" w:afterAutospacing="0" w:line="259" w:lineRule="auto"/>
              <w:ind w:left="84" w:right="4294"/>
            </w:pPr>
            <w:r>
              <w:rPr>
                <w:color w:val="231F20"/>
                <w:spacing w:val="-3"/>
                <w:lang w:val="en-US"/>
              </w:rPr>
              <w:t>违反法定程序□    具体分析：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超越职权□    具体分析：</w:t>
            </w:r>
          </w:p>
          <w:p w14:paraId="1BE031B0">
            <w:pPr>
              <w:pStyle w:val="6"/>
              <w:widowControl/>
              <w:spacing w:before="1" w:beforeAutospacing="0" w:after="0" w:afterAutospacing="0" w:line="235" w:lineRule="auto"/>
              <w:ind w:left="83" w:right="4714" w:firstLine="2"/>
            </w:pPr>
            <w:r>
              <w:rPr>
                <w:color w:val="231F20"/>
                <w:spacing w:val="-3"/>
                <w:lang w:val="en-US"/>
              </w:rPr>
              <w:t>滥用职权□    具体分析：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其他□    具体分析：</w:t>
            </w:r>
          </w:p>
        </w:tc>
      </w:tr>
      <w:tr w14:paraId="1352123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07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0FBDB7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B06AA7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DBBEFC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6F668F6">
            <w:pPr>
              <w:pStyle w:val="6"/>
              <w:widowControl/>
              <w:spacing w:before="78" w:beforeAutospacing="0" w:after="0" w:afterAutospacing="0" w:line="206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4. 被诉决定处罚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144CCE2">
            <w:pPr>
              <w:pStyle w:val="6"/>
              <w:widowControl/>
              <w:spacing w:before="84" w:beforeAutospacing="0" w:after="0" w:afterAutospacing="0" w:line="259" w:lineRule="auto"/>
              <w:ind w:left="90" w:right="86" w:firstLine="408"/>
            </w:pPr>
            <w:r>
              <w:rPr>
                <w:color w:val="231F20"/>
                <w:spacing w:val="6"/>
                <w:lang w:val="en-US"/>
              </w:rPr>
              <w:t>鉴于涉案垄断行为不成立，原告不应受到行政处罚。即便涉案垄断行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为成立，涉案处罚的内容、履行方式 ……</w:t>
            </w:r>
            <w:r>
              <w:rPr>
                <w:color w:val="231F20"/>
                <w:spacing w:val="-19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存在明显不</w:t>
            </w:r>
            <w:r>
              <w:rPr>
                <w:color w:val="231F20"/>
                <w:spacing w:val="-3"/>
                <w:lang w:val="en-US"/>
              </w:rPr>
              <w:t>当。</w:t>
            </w:r>
          </w:p>
          <w:p w14:paraId="661996BD">
            <w:pPr>
              <w:pStyle w:val="6"/>
              <w:widowControl/>
              <w:spacing w:line="208" w:lineRule="auto"/>
              <w:ind w:left="498"/>
            </w:pPr>
            <w:r>
              <w:rPr>
                <w:color w:val="231F20"/>
                <w:spacing w:val="-3"/>
                <w:lang w:val="en-US"/>
              </w:rPr>
              <w:t>罚款□    具体分析：</w:t>
            </w:r>
          </w:p>
          <w:p w14:paraId="0F6D4EE2">
            <w:pPr>
              <w:pStyle w:val="6"/>
              <w:widowControl/>
              <w:spacing w:before="65" w:beforeAutospacing="0" w:after="0" w:afterAutospacing="0" w:line="244" w:lineRule="auto"/>
              <w:ind w:left="497" w:right="3881" w:firstLine="3"/>
              <w:jc w:val="both"/>
            </w:pPr>
            <w:r>
              <w:rPr>
                <w:color w:val="231F20"/>
                <w:spacing w:val="-3"/>
                <w:lang w:val="en-US"/>
              </w:rPr>
              <w:t>没收违法所得□    具体分析：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责令停产停业□    具体分析：</w:t>
            </w:r>
            <w:r>
              <w:rPr>
                <w:color w:val="231F20"/>
                <w:spacing w:val="8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其他□    具体分析：</w:t>
            </w:r>
          </w:p>
        </w:tc>
      </w:tr>
      <w:tr w14:paraId="1EC1613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F109663">
            <w:pPr>
              <w:pStyle w:val="6"/>
              <w:widowControl/>
              <w:spacing w:before="255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5. 其他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707B0F2">
            <w:pPr>
              <w:pStyle w:val="6"/>
              <w:widowControl/>
              <w:spacing w:before="87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主要事实与理由：</w:t>
            </w:r>
          </w:p>
          <w:p w14:paraId="5A1EDF75">
            <w:pPr>
              <w:pStyle w:val="6"/>
              <w:widowControl/>
              <w:spacing w:before="74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7D0EAA0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4" w:hRule="atLeast"/>
        </w:trPr>
        <w:tc>
          <w:tcPr>
            <w:tcW w:w="9348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13CC65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4" w:beforeAutospacing="0" w:after="0" w:afterAutospacing="0" w:line="189" w:lineRule="auto"/>
              <w:ind w:left="3352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关联案件 / 程序情况</w:t>
            </w:r>
          </w:p>
        </w:tc>
      </w:tr>
      <w:tr w14:paraId="5D7A655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733" w:hRule="atLeast"/>
        </w:trPr>
        <w:tc>
          <w:tcPr>
            <w:tcW w:w="9348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FC0A7FB">
            <w:pPr>
              <w:pStyle w:val="6"/>
              <w:widowControl/>
              <w:spacing w:before="86" w:beforeAutospacing="0" w:after="0" w:afterAutospacing="0" w:line="208" w:lineRule="auto"/>
              <w:ind w:left="84" w:right="0"/>
            </w:pPr>
            <w:r>
              <w:rPr>
                <w:color w:val="231F20"/>
                <w:spacing w:val="-4"/>
                <w:lang w:val="en-US"/>
              </w:rPr>
              <w:t>有□（详见附件</w:t>
            </w:r>
            <w:r>
              <w:rPr>
                <w:color w:val="231F20"/>
                <w:spacing w:val="19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2 关联案件信息表）</w:t>
            </w:r>
          </w:p>
          <w:p w14:paraId="0A207853">
            <w:pPr>
              <w:pStyle w:val="6"/>
              <w:widowControl/>
              <w:spacing w:before="65" w:beforeAutospacing="0" w:after="0" w:afterAutospacing="0" w:line="259" w:lineRule="auto"/>
              <w:ind w:left="549" w:right="914" w:hanging="51"/>
            </w:pPr>
            <w:r>
              <w:rPr>
                <w:color w:val="231F20"/>
                <w:spacing w:val="-2"/>
                <w:lang w:val="en-US"/>
              </w:rPr>
              <w:t>截至目前，原告相关垄断行为 …</w:t>
            </w:r>
            <w:r>
              <w:rPr>
                <w:color w:val="231F20"/>
                <w:spacing w:val="-31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…，反垄断执法机构正在调查 / 作出处罚。具体情</w:t>
            </w:r>
            <w:r>
              <w:rPr>
                <w:color w:val="231F20"/>
                <w:spacing w:val="-3"/>
                <w:lang w:val="en-US"/>
              </w:rPr>
              <w:t>况：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7"/>
                <w:lang w:val="en-US"/>
              </w:rPr>
              <w:t>× 件垄断民事案件。具体情况：</w:t>
            </w:r>
          </w:p>
          <w:p w14:paraId="0617CA33">
            <w:pPr>
              <w:pStyle w:val="6"/>
              <w:widowControl/>
              <w:spacing w:before="0" w:beforeAutospacing="0" w:after="0" w:afterAutospacing="0" w:line="235" w:lineRule="auto"/>
              <w:ind w:left="82" w:right="6306" w:firstLine="467"/>
            </w:pPr>
            <w:r>
              <w:rPr>
                <w:color w:val="231F20"/>
                <w:spacing w:val="-8"/>
                <w:lang w:val="en-US"/>
              </w:rPr>
              <w:t>× 件仲裁案件。具体情况：</w:t>
            </w:r>
            <w:r>
              <w:rPr>
                <w:color w:val="231F20"/>
                <w:spacing w:val="9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66B003D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4" w:hRule="atLeast"/>
        </w:trPr>
        <w:tc>
          <w:tcPr>
            <w:tcW w:w="9348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9F0990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8" w:beforeAutospacing="0" w:after="0" w:afterAutospacing="0" w:line="187" w:lineRule="auto"/>
              <w:ind w:left="3320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其他需要说明的情况</w:t>
            </w:r>
          </w:p>
        </w:tc>
      </w:tr>
      <w:tr w14:paraId="0D5F651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5" w:hRule="atLeast"/>
        </w:trPr>
        <w:tc>
          <w:tcPr>
            <w:tcW w:w="9348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99797C7">
            <w:pPr>
              <w:pStyle w:val="6"/>
              <w:widowControl/>
              <w:spacing w:before="89" w:beforeAutospacing="0" w:after="0" w:afterAutospacing="0" w:line="208" w:lineRule="auto"/>
              <w:ind w:left="83" w:right="0"/>
            </w:pPr>
            <w:r>
              <w:rPr>
                <w:color w:val="231F20"/>
                <w:spacing w:val="-7"/>
                <w:lang w:val="en-US"/>
              </w:rPr>
              <w:t>具体情况：</w:t>
            </w:r>
          </w:p>
        </w:tc>
      </w:tr>
      <w:tr w14:paraId="164D2ED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4" w:hRule="atLeast"/>
        </w:trPr>
        <w:tc>
          <w:tcPr>
            <w:tcW w:w="9348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A5447C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95" w:beforeAutospacing="0" w:after="0" w:afterAutospacing="0" w:line="184" w:lineRule="auto"/>
              <w:ind w:left="4377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附件</w:t>
            </w:r>
          </w:p>
        </w:tc>
      </w:tr>
      <w:tr w14:paraId="1CAD761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059" w:hRule="atLeast"/>
        </w:trPr>
        <w:tc>
          <w:tcPr>
            <w:tcW w:w="9348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3CC32FAD">
            <w:pPr>
              <w:pStyle w:val="6"/>
              <w:widowControl/>
              <w:spacing w:before="93" w:beforeAutospacing="0" w:after="0" w:afterAutospacing="0" w:line="206" w:lineRule="auto"/>
              <w:ind w:left="102" w:right="0"/>
            </w:pPr>
            <w:r>
              <w:rPr>
                <w:color w:val="231F20"/>
                <w:spacing w:val="-3"/>
                <w:lang w:val="en-US"/>
              </w:rPr>
              <w:t>1. 原告证据</w:t>
            </w:r>
          </w:p>
          <w:p w14:paraId="6099DB5C">
            <w:pPr>
              <w:pStyle w:val="6"/>
              <w:widowControl/>
              <w:spacing w:before="65" w:beforeAutospacing="0" w:after="0" w:afterAutospacing="0" w:line="208" w:lineRule="auto"/>
              <w:ind w:left="85" w:right="0"/>
            </w:pPr>
            <w:r>
              <w:rPr>
                <w:color w:val="231F20"/>
                <w:lang w:val="en-US"/>
              </w:rPr>
              <w:t>2. 关联案件信息表（参照发明专利侵权民事起诉状后附表）</w:t>
            </w:r>
          </w:p>
          <w:p w14:paraId="1C582DBF">
            <w:pPr>
              <w:pStyle w:val="6"/>
              <w:widowControl/>
              <w:spacing w:before="158" w:beforeAutospacing="0" w:after="0" w:afterAutospacing="0" w:line="182" w:lineRule="exact"/>
              <w:ind w:left="101" w:right="0"/>
            </w:pPr>
            <w:r>
              <w:rPr>
                <w:color w:val="231F20"/>
                <w:spacing w:val="-6"/>
                <w:position w:val="-2"/>
                <w:lang w:val="en-US"/>
              </w:rPr>
              <w:t>……</w:t>
            </w:r>
          </w:p>
        </w:tc>
      </w:tr>
    </w:tbl>
    <w:p w14:paraId="604DFDAF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5" w:beforeAutospacing="0" w:after="0" w:afterAutospacing="0" w:line="213" w:lineRule="auto"/>
        <w:ind w:left="5379" w:right="888" w:hanging="43"/>
        <w:jc w:val="left"/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5"/>
          <w:kern w:val="0"/>
          <w:sz w:val="30"/>
          <w:szCs w:val="30"/>
          <w:lang w:val="en-US" w:eastAsia="zh-CN" w:bidi="ar"/>
        </w:rPr>
        <w:t>具状人（签字、盖章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9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  <w:t xml:space="preserve"> </w:t>
      </w:r>
    </w:p>
    <w:p w14:paraId="2D170432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5" w:beforeAutospacing="0" w:after="0" w:afterAutospacing="0" w:line="213" w:lineRule="auto"/>
        <w:ind w:left="5379" w:right="888" w:hanging="43"/>
        <w:jc w:val="left"/>
        <w:rPr>
          <w:rFonts w:hint="eastAsia" w:ascii="方正小标宋_GBK" w:hAnsi="方正小标宋_GBK" w:eastAsia="方正小标宋_GBK" w:cs="方正小标宋_GBK"/>
          <w:sz w:val="30"/>
          <w:szCs w:val="30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日期：</w:t>
      </w:r>
    </w:p>
    <w:p w14:paraId="3F04C09C">
      <w:pPr>
        <w:spacing w:line="213" w:lineRule="auto"/>
        <w:rPr>
          <w:rFonts w:hint="eastAsia" w:ascii="方正小标宋_GBK" w:hAnsi="方正小标宋_GBK" w:eastAsia="方正小标宋_GBK" w:cs="方正小标宋_GBK"/>
          <w:snapToGrid w:val="0"/>
          <w:color w:val="000000"/>
          <w:sz w:val="30"/>
          <w:szCs w:val="30"/>
          <w:lang w:val="en-US" w:eastAsia="en-US" w:bidi="ar"/>
        </w:rPr>
        <w:sectPr>
          <w:pgSz w:w="11906" w:h="16838"/>
          <w:pgMar w:top="400" w:right="1133" w:bottom="998" w:left="1417" w:header="1" w:footer="810" w:gutter="0"/>
          <w:cols w:space="425" w:num="1"/>
          <w:docGrid w:type="lines" w:linePitch="312" w:charSpace="0"/>
        </w:sectPr>
      </w:pPr>
    </w:p>
    <w:p w14:paraId="09F38D06">
      <w:pPr>
        <w:pStyle w:val="2"/>
        <w:widowControl/>
        <w:spacing w:line="247" w:lineRule="auto"/>
        <w:rPr>
          <w:lang w:val="en-US"/>
        </w:rPr>
      </w:pPr>
    </w:p>
    <w:p w14:paraId="3C7D996B">
      <w:pPr>
        <w:pStyle w:val="2"/>
        <w:widowControl/>
        <w:spacing w:line="247" w:lineRule="auto"/>
        <w:rPr>
          <w:lang w:val="en-US"/>
        </w:rPr>
      </w:pPr>
    </w:p>
    <w:p w14:paraId="2AC82678">
      <w:pPr>
        <w:pStyle w:val="2"/>
        <w:widowControl/>
        <w:spacing w:line="247" w:lineRule="auto"/>
        <w:rPr>
          <w:lang w:val="en-US"/>
        </w:rPr>
      </w:pPr>
    </w:p>
    <w:p w14:paraId="3BA4EBEC">
      <w:pPr>
        <w:pStyle w:val="2"/>
        <w:widowControl/>
        <w:spacing w:line="247" w:lineRule="auto"/>
        <w:rPr>
          <w:lang w:val="en-US"/>
        </w:rPr>
      </w:pPr>
    </w:p>
    <w:p w14:paraId="7139BC17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39" w:beforeAutospacing="0" w:after="0" w:afterAutospacing="0" w:line="199" w:lineRule="auto"/>
        <w:ind w:left="12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4"/>
          <w:kern w:val="0"/>
          <w:sz w:val="36"/>
          <w:szCs w:val="36"/>
          <w:lang w:val="en-US" w:eastAsia="zh-CN" w:bidi="ar"/>
        </w:rPr>
        <w:t>附件</w:t>
      </w:r>
    </w:p>
    <w:p w14:paraId="0892169C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201" w:beforeAutospacing="0" w:after="0" w:afterAutospacing="0" w:line="204" w:lineRule="auto"/>
        <w:ind w:left="3605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"/>
          <w:kern w:val="0"/>
          <w:sz w:val="36"/>
          <w:szCs w:val="36"/>
          <w:lang w:val="en-US" w:eastAsia="zh-CN" w:bidi="ar"/>
        </w:rPr>
        <w:t>原告证据目录</w:t>
      </w:r>
    </w:p>
    <w:p w14:paraId="34416037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222" w:lineRule="exact"/>
        <w:ind w:left="0" w:right="0"/>
        <w:jc w:val="left"/>
        <w:rPr>
          <w:lang w:val="en-US"/>
        </w:rPr>
      </w:pPr>
    </w:p>
    <w:tbl>
      <w:tblPr>
        <w:tblStyle w:val="7"/>
        <w:tblW w:w="9360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1"/>
        <w:gridCol w:w="1329"/>
        <w:gridCol w:w="2596"/>
        <w:gridCol w:w="1578"/>
        <w:gridCol w:w="2833"/>
      </w:tblGrid>
      <w:tr w14:paraId="4B4224C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21" w:type="dxa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6D4CD28">
            <w:pPr>
              <w:pStyle w:val="6"/>
              <w:widowControl/>
              <w:spacing w:before="84" w:beforeAutospacing="0" w:after="0" w:afterAutospacing="0" w:line="206" w:lineRule="auto"/>
              <w:ind w:left="303" w:right="0"/>
            </w:pPr>
            <w:r>
              <w:rPr>
                <w:color w:val="231F20"/>
                <w:spacing w:val="-3"/>
                <w:lang w:val="en-US"/>
              </w:rPr>
              <w:t>编号</w:t>
            </w:r>
          </w:p>
        </w:tc>
        <w:tc>
          <w:tcPr>
            <w:tcW w:w="1329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B8151EA">
            <w:pPr>
              <w:pStyle w:val="6"/>
              <w:widowControl/>
              <w:spacing w:before="88" w:beforeAutospacing="0" w:after="0" w:afterAutospacing="0" w:line="204" w:lineRule="auto"/>
              <w:ind w:left="460" w:right="0"/>
            </w:pPr>
            <w:r>
              <w:rPr>
                <w:color w:val="231F20"/>
                <w:spacing w:val="-3"/>
                <w:lang w:val="en-US"/>
              </w:rPr>
              <w:t>页码</w:t>
            </w:r>
          </w:p>
        </w:tc>
        <w:tc>
          <w:tcPr>
            <w:tcW w:w="2595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BE650CC">
            <w:pPr>
              <w:pStyle w:val="6"/>
              <w:widowControl/>
              <w:spacing w:before="84" w:beforeAutospacing="0" w:after="0" w:afterAutospacing="0" w:line="206" w:lineRule="auto"/>
              <w:ind w:left="876" w:right="0"/>
            </w:pPr>
            <w:r>
              <w:rPr>
                <w:color w:val="231F20"/>
                <w:spacing w:val="-1"/>
                <w:lang w:val="en-US"/>
              </w:rPr>
              <w:t>证据名称</w:t>
            </w:r>
          </w:p>
        </w:tc>
        <w:tc>
          <w:tcPr>
            <w:tcW w:w="1577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E63B83B">
            <w:pPr>
              <w:pStyle w:val="6"/>
              <w:widowControl/>
              <w:spacing w:before="84" w:beforeAutospacing="0" w:after="0" w:afterAutospacing="0" w:line="206" w:lineRule="auto"/>
              <w:ind w:left="369" w:right="0"/>
            </w:pPr>
            <w:r>
              <w:rPr>
                <w:color w:val="231F20"/>
                <w:spacing w:val="-1"/>
                <w:lang w:val="en-US"/>
              </w:rPr>
              <w:t>证据来源</w:t>
            </w:r>
          </w:p>
        </w:tc>
        <w:tc>
          <w:tcPr>
            <w:tcW w:w="2832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C741C2A">
            <w:pPr>
              <w:pStyle w:val="6"/>
              <w:widowControl/>
              <w:spacing w:before="84" w:beforeAutospacing="0" w:after="0" w:afterAutospacing="0" w:line="206" w:lineRule="auto"/>
              <w:ind w:left="896" w:right="0"/>
            </w:pPr>
            <w:r>
              <w:rPr>
                <w:color w:val="231F20"/>
                <w:spacing w:val="-2"/>
                <w:lang w:val="en-US"/>
              </w:rPr>
              <w:t>拟证明事项</w:t>
            </w:r>
          </w:p>
        </w:tc>
      </w:tr>
      <w:tr w14:paraId="2DA8501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9354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B29785B">
            <w:pPr>
              <w:pStyle w:val="6"/>
              <w:widowControl/>
              <w:spacing w:before="85" w:beforeAutospacing="0" w:after="0" w:afterAutospacing="0" w:line="206" w:lineRule="auto"/>
              <w:ind w:left="4170" w:right="0"/>
            </w:pPr>
            <w:r>
              <w:rPr>
                <w:color w:val="231F20"/>
                <w:spacing w:val="-3"/>
                <w:lang w:val="en-US"/>
              </w:rPr>
              <w:t>1. 被诉决定</w:t>
            </w:r>
          </w:p>
        </w:tc>
      </w:tr>
      <w:tr w14:paraId="4E9F482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4CF7E61">
            <w:pPr>
              <w:pStyle w:val="6"/>
              <w:widowControl/>
              <w:spacing w:before="118" w:beforeAutospacing="0" w:after="0" w:afterAutospacing="0" w:line="182" w:lineRule="auto"/>
              <w:ind w:left="365" w:right="0"/>
            </w:pPr>
            <w:r>
              <w:rPr>
                <w:color w:val="231F20"/>
                <w:spacing w:val="-8"/>
                <w:lang w:val="en-US"/>
              </w:rPr>
              <w:t>1-1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2F3BEE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95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548DF5B">
            <w:pPr>
              <w:pStyle w:val="6"/>
              <w:widowControl/>
              <w:spacing w:before="86" w:beforeAutospacing="0" w:after="0" w:afterAutospacing="0" w:line="206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被诉决定</w:t>
            </w:r>
          </w:p>
        </w:tc>
        <w:tc>
          <w:tcPr>
            <w:tcW w:w="15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EEF540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3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BBE4FE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5466A08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7731336">
            <w:pPr>
              <w:pStyle w:val="6"/>
              <w:widowControl/>
              <w:spacing w:before="119" w:beforeAutospacing="0" w:after="0" w:afterAutospacing="0" w:line="182" w:lineRule="auto"/>
              <w:ind w:left="365" w:right="0"/>
            </w:pPr>
            <w:r>
              <w:rPr>
                <w:color w:val="231F20"/>
                <w:spacing w:val="-8"/>
                <w:lang w:val="en-US"/>
              </w:rPr>
              <w:t>1-2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9851D4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95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E80BB1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5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60EA40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3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F222E5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640C15E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54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8BF50EE">
            <w:pPr>
              <w:pStyle w:val="6"/>
              <w:widowControl/>
              <w:spacing w:before="88" w:beforeAutospacing="0" w:after="0" w:afterAutospacing="0" w:line="206" w:lineRule="auto"/>
              <w:ind w:left="3733" w:right="0"/>
            </w:pPr>
            <w:r>
              <w:rPr>
                <w:color w:val="231F20"/>
                <w:spacing w:val="-1"/>
                <w:lang w:val="en-US"/>
              </w:rPr>
              <w:t>2. 相关市场界定证据</w:t>
            </w:r>
          </w:p>
        </w:tc>
      </w:tr>
      <w:tr w14:paraId="3B8F418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86756A8">
            <w:pPr>
              <w:pStyle w:val="6"/>
              <w:widowControl/>
              <w:spacing w:before="120" w:beforeAutospacing="0" w:after="0" w:afterAutospacing="0" w:line="182" w:lineRule="auto"/>
              <w:ind w:left="347" w:right="0"/>
            </w:pPr>
            <w:r>
              <w:rPr>
                <w:color w:val="231F20"/>
                <w:spacing w:val="-2"/>
                <w:lang w:val="en-US"/>
              </w:rPr>
              <w:t>2-1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DE4603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95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538946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5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6CDECB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3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2104E0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02E02E0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C792AA4">
            <w:pPr>
              <w:pStyle w:val="6"/>
              <w:widowControl/>
              <w:spacing w:before="121" w:beforeAutospacing="0" w:after="0" w:afterAutospacing="0" w:line="182" w:lineRule="auto"/>
              <w:ind w:left="347" w:right="0"/>
            </w:pPr>
            <w:r>
              <w:rPr>
                <w:color w:val="231F20"/>
                <w:spacing w:val="-2"/>
                <w:lang w:val="en-US"/>
              </w:rPr>
              <w:t>2-2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FB40F0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95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206A1E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5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68D899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3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C88C45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1BE106F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ED291E6">
            <w:pPr>
              <w:pStyle w:val="6"/>
              <w:widowControl/>
              <w:spacing w:before="122" w:beforeAutospacing="0" w:after="0" w:afterAutospacing="0" w:line="182" w:lineRule="auto"/>
              <w:ind w:left="347" w:right="0"/>
            </w:pPr>
            <w:r>
              <w:rPr>
                <w:color w:val="231F20"/>
                <w:spacing w:val="-2"/>
                <w:lang w:val="en-US"/>
              </w:rPr>
              <w:t>2-3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F8EFBA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95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5102E3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5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83DE2F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3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725263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5DA35B1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9354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93BB222">
            <w:pPr>
              <w:pStyle w:val="6"/>
              <w:widowControl/>
              <w:spacing w:before="91" w:beforeAutospacing="0" w:after="0" w:afterAutospacing="0" w:line="206" w:lineRule="auto"/>
              <w:ind w:left="3422" w:right="0"/>
            </w:pPr>
            <w:r>
              <w:rPr>
                <w:color w:val="231F20"/>
                <w:spacing w:val="-1"/>
                <w:lang w:val="en-US"/>
              </w:rPr>
              <w:t>3. 涉案垄断行为不成立证据</w:t>
            </w:r>
          </w:p>
        </w:tc>
      </w:tr>
      <w:tr w14:paraId="5D6BFC2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71C07F9">
            <w:pPr>
              <w:pStyle w:val="6"/>
              <w:widowControl/>
              <w:spacing w:before="123" w:beforeAutospacing="0" w:after="0" w:afterAutospacing="0" w:line="182" w:lineRule="auto"/>
              <w:ind w:left="351" w:right="0"/>
            </w:pPr>
            <w:r>
              <w:rPr>
                <w:color w:val="231F20"/>
                <w:spacing w:val="-4"/>
                <w:lang w:val="en-US"/>
              </w:rPr>
              <w:t>3-1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BCCAAC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95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743861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5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A02776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3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C7DC50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488F9EB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7667E78">
            <w:pPr>
              <w:pStyle w:val="6"/>
              <w:widowControl/>
              <w:spacing w:before="123" w:beforeAutospacing="0" w:after="0" w:afterAutospacing="0" w:line="182" w:lineRule="auto"/>
              <w:ind w:left="351" w:right="0"/>
            </w:pPr>
            <w:r>
              <w:rPr>
                <w:color w:val="231F20"/>
                <w:spacing w:val="-4"/>
                <w:lang w:val="en-US"/>
              </w:rPr>
              <w:t>3-2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7FD127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95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35A248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5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53C6AA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3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F0ACEE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6C09AE4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4EAA1CF">
            <w:pPr>
              <w:pStyle w:val="6"/>
              <w:widowControl/>
              <w:spacing w:before="125" w:beforeAutospacing="0" w:after="0" w:afterAutospacing="0" w:line="182" w:lineRule="auto"/>
              <w:ind w:left="351" w:right="0"/>
            </w:pPr>
            <w:r>
              <w:rPr>
                <w:color w:val="231F20"/>
                <w:spacing w:val="-4"/>
                <w:lang w:val="en-US"/>
              </w:rPr>
              <w:t>3-3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EA7B73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95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51310E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5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835BAB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3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0341F1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31463EB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54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5253F2B">
            <w:pPr>
              <w:pStyle w:val="6"/>
              <w:widowControl/>
              <w:spacing w:before="91" w:beforeAutospacing="0" w:after="0" w:afterAutospacing="0" w:line="208" w:lineRule="auto"/>
              <w:ind w:left="1596" w:right="0"/>
            </w:pPr>
            <w:r>
              <w:rPr>
                <w:color w:val="231F20"/>
                <w:lang w:val="en-US"/>
              </w:rPr>
              <w:t>4. 被诉决定违反法定程序 / 超越职权 / 滥用职权 / 处罚明显不当证据</w:t>
            </w:r>
          </w:p>
        </w:tc>
      </w:tr>
      <w:tr w14:paraId="1B67B2E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C13D8A2">
            <w:pPr>
              <w:pStyle w:val="6"/>
              <w:widowControl/>
              <w:spacing w:before="125" w:beforeAutospacing="0" w:after="0" w:afterAutospacing="0" w:line="182" w:lineRule="auto"/>
              <w:ind w:left="344" w:right="0"/>
            </w:pPr>
            <w:r>
              <w:rPr>
                <w:color w:val="231F20"/>
                <w:spacing w:val="-1"/>
                <w:lang w:val="en-US"/>
              </w:rPr>
              <w:t>4-1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D5C266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95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36CA7C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5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600D86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3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5023F7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1F05845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CE29281">
            <w:pPr>
              <w:pStyle w:val="6"/>
              <w:widowControl/>
              <w:spacing w:before="125" w:beforeAutospacing="0" w:after="0" w:afterAutospacing="0" w:line="182" w:lineRule="auto"/>
              <w:ind w:left="344" w:right="0"/>
            </w:pPr>
            <w:r>
              <w:rPr>
                <w:color w:val="231F20"/>
                <w:spacing w:val="-1"/>
                <w:lang w:val="en-US"/>
              </w:rPr>
              <w:t>4-2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C75AC9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95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3436D2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5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A28FE0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3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3A68F6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2F9CEFC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78FDF0F">
            <w:pPr>
              <w:pStyle w:val="6"/>
              <w:widowControl/>
              <w:spacing w:before="125" w:beforeAutospacing="0" w:after="0" w:afterAutospacing="0" w:line="182" w:lineRule="auto"/>
              <w:ind w:left="344" w:right="0"/>
            </w:pPr>
            <w:r>
              <w:rPr>
                <w:color w:val="231F20"/>
                <w:spacing w:val="-1"/>
                <w:lang w:val="en-US"/>
              </w:rPr>
              <w:t>4-3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0E0369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95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7BF2D3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5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D3E5E5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3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860D73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7B0A336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54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5026F55">
            <w:pPr>
              <w:pStyle w:val="6"/>
              <w:widowControl/>
              <w:spacing w:before="91" w:beforeAutospacing="0" w:after="0" w:afterAutospacing="0" w:line="208" w:lineRule="auto"/>
              <w:ind w:left="4153" w:right="0"/>
            </w:pPr>
            <w:r>
              <w:rPr>
                <w:color w:val="231F20"/>
                <w:spacing w:val="-1"/>
                <w:lang w:val="en-US"/>
              </w:rPr>
              <w:t>5. 其他证据</w:t>
            </w:r>
          </w:p>
        </w:tc>
      </w:tr>
      <w:tr w14:paraId="34056B8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7D562E4">
            <w:pPr>
              <w:pStyle w:val="6"/>
              <w:widowControl/>
              <w:spacing w:before="123" w:beforeAutospacing="0" w:after="0" w:afterAutospacing="0" w:line="184" w:lineRule="auto"/>
              <w:ind w:left="347" w:right="0"/>
            </w:pPr>
            <w:r>
              <w:rPr>
                <w:color w:val="231F20"/>
                <w:spacing w:val="-2"/>
                <w:lang w:val="en-US"/>
              </w:rPr>
              <w:t>5-1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7D2EC0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95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D0CADB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5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2D8B22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3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66A754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2A468D2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58EC59E">
            <w:pPr>
              <w:pStyle w:val="6"/>
              <w:widowControl/>
              <w:spacing w:before="123" w:beforeAutospacing="0" w:after="0" w:afterAutospacing="0" w:line="184" w:lineRule="auto"/>
              <w:ind w:left="347" w:right="0"/>
            </w:pPr>
            <w:r>
              <w:rPr>
                <w:color w:val="231F20"/>
                <w:spacing w:val="-2"/>
                <w:lang w:val="en-US"/>
              </w:rPr>
              <w:t>5-2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BDE56B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95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A32CB3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5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DCB170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3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11ADE7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45C1951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16E8B354">
            <w:pPr>
              <w:pStyle w:val="6"/>
              <w:widowControl/>
              <w:spacing w:before="122" w:beforeAutospacing="0" w:after="0" w:afterAutospacing="0" w:line="184" w:lineRule="auto"/>
              <w:ind w:left="347" w:right="0"/>
            </w:pPr>
            <w:r>
              <w:rPr>
                <w:color w:val="231F20"/>
                <w:spacing w:val="-2"/>
                <w:lang w:val="en-US"/>
              </w:rPr>
              <w:t>5-3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62374B6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95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2C9FFFC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577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4215421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32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120C2DB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</w:tbl>
    <w:p w14:paraId="18632458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76" w:beforeAutospacing="0" w:after="0" w:afterAutospacing="0" w:line="206" w:lineRule="auto"/>
        <w:ind w:left="5339" w:right="0"/>
        <w:jc w:val="left"/>
        <w:rPr>
          <w:rFonts w:hint="eastAsia" w:ascii="方正书宋_GBK" w:hAnsi="方正书宋_GBK" w:eastAsia="方正书宋_GBK" w:cs="方正书宋_GBK"/>
          <w:sz w:val="30"/>
          <w:szCs w:val="30"/>
          <w:lang w:val="en-US"/>
        </w:rPr>
      </w:pPr>
      <w:r>
        <w:rPr>
          <w:rFonts w:hint="eastAsia" w:ascii="方正书宋_GBK" w:hAnsi="方正书宋_GBK" w:eastAsia="方正书宋_GBK" w:cs="方正书宋_GBK"/>
          <w:snapToGrid/>
          <w:color w:val="231F20"/>
          <w:spacing w:val="-13"/>
          <w:kern w:val="0"/>
          <w:sz w:val="30"/>
          <w:szCs w:val="30"/>
          <w:lang w:val="en-US" w:eastAsia="zh-CN" w:bidi="ar"/>
        </w:rPr>
        <w:t>提交人：</w:t>
      </w:r>
    </w:p>
    <w:p w14:paraId="40AEA230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32" w:beforeAutospacing="0" w:after="0" w:afterAutospacing="0" w:line="206" w:lineRule="auto"/>
        <w:ind w:left="5339" w:right="0"/>
        <w:jc w:val="left"/>
        <w:rPr>
          <w:rFonts w:hint="eastAsia" w:ascii="方正书宋_GBK" w:hAnsi="方正书宋_GBK" w:eastAsia="方正书宋_GBK" w:cs="方正书宋_GBK"/>
          <w:sz w:val="30"/>
          <w:szCs w:val="30"/>
          <w:lang w:val="en-US"/>
        </w:rPr>
      </w:pPr>
      <w:r>
        <w:rPr>
          <w:rFonts w:hint="eastAsia" w:ascii="方正书宋_GBK" w:hAnsi="方正书宋_GBK" w:eastAsia="方正书宋_GBK" w:cs="方正书宋_GBK"/>
          <w:snapToGrid/>
          <w:color w:val="231F20"/>
          <w:spacing w:val="-11"/>
          <w:kern w:val="0"/>
          <w:sz w:val="30"/>
          <w:szCs w:val="30"/>
          <w:lang w:val="en-US" w:eastAsia="zh-CN" w:bidi="ar"/>
        </w:rPr>
        <w:t>提交时间：</w:t>
      </w:r>
    </w:p>
    <w:p w14:paraId="32336949">
      <w:pPr>
        <w:spacing w:line="206" w:lineRule="auto"/>
        <w:rPr>
          <w:rFonts w:hint="eastAsia" w:ascii="方正书宋_GBK" w:hAnsi="方正书宋_GBK" w:eastAsia="方正书宋_GBK" w:cs="方正书宋_GBK"/>
          <w:snapToGrid w:val="0"/>
          <w:color w:val="000000"/>
          <w:sz w:val="30"/>
          <w:szCs w:val="30"/>
          <w:lang w:val="en-US" w:eastAsia="en-US" w:bidi="ar"/>
        </w:rPr>
        <w:sectPr>
          <w:pgSz w:w="11906" w:h="16838"/>
          <w:pgMar w:top="400" w:right="1407" w:bottom="998" w:left="1133" w:header="1" w:footer="810" w:gutter="0"/>
          <w:cols w:space="425" w:num="1"/>
          <w:docGrid w:type="lines" w:linePitch="312" w:charSpace="0"/>
        </w:sectPr>
      </w:pPr>
    </w:p>
    <w:p w14:paraId="342C35FC">
      <w:pPr>
        <w:pStyle w:val="2"/>
        <w:widowControl/>
        <w:spacing w:line="240" w:lineRule="auto"/>
        <w:rPr>
          <w:lang w:val="en-US"/>
        </w:rPr>
      </w:pPr>
    </w:p>
    <w:p w14:paraId="227F76FD">
      <w:pPr>
        <w:pStyle w:val="2"/>
        <w:widowControl/>
        <w:spacing w:line="242" w:lineRule="auto"/>
        <w:rPr>
          <w:lang w:val="en-US"/>
        </w:rPr>
      </w:pPr>
    </w:p>
    <w:p w14:paraId="79C58D34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40" w:beforeAutospacing="0" w:after="0" w:afterAutospacing="0" w:line="228" w:lineRule="auto"/>
        <w:ind w:left="8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3"/>
          <w:kern w:val="0"/>
          <w:sz w:val="36"/>
          <w:szCs w:val="36"/>
          <w:lang w:val="en-US" w:eastAsia="zh-CN" w:bidi="ar"/>
        </w:rPr>
        <w:t>实例</w:t>
      </w:r>
    </w:p>
    <w:p w14:paraId="507A2CD7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48" w:beforeAutospacing="0" w:after="0" w:afterAutospacing="0" w:line="240" w:lineRule="auto"/>
        <w:ind w:left="3577" w:right="3577" w:firstLine="13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3"/>
          <w:kern w:val="0"/>
          <w:sz w:val="44"/>
          <w:szCs w:val="44"/>
          <w:lang w:val="en-US" w:eastAsia="zh-CN" w:bidi="ar"/>
        </w:rPr>
        <w:t>行政起诉状</w:t>
      </w:r>
      <w:r>
        <w:rPr>
          <w:rFonts w:hint="eastAsia" w:ascii="方正大标宋_GBK" w:hAnsi="方正大标宋_GBK" w:eastAsia="方正大标宋_GBK" w:cs="方正大标宋_GBK"/>
          <w:snapToGrid/>
          <w:color w:val="231F20"/>
          <w:kern w:val="0"/>
          <w:sz w:val="44"/>
          <w:szCs w:val="44"/>
          <w:lang w:val="en-US" w:eastAsia="zh-CN" w:bidi="ar"/>
        </w:rPr>
        <w:t xml:space="preserve"> 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6"/>
          <w:kern w:val="0"/>
          <w:sz w:val="36"/>
          <w:szCs w:val="36"/>
          <w:lang w:val="en-US" w:eastAsia="zh-CN" w:bidi="ar"/>
        </w:rPr>
        <w:t>（垄断纠纷）</w:t>
      </w:r>
    </w:p>
    <w:p w14:paraId="4BA49E98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183" w:lineRule="exact"/>
        <w:ind w:left="0" w:right="0"/>
        <w:jc w:val="left"/>
        <w:rPr>
          <w:lang w:val="en-US"/>
        </w:rPr>
      </w:pPr>
    </w:p>
    <w:tbl>
      <w:tblPr>
        <w:tblStyle w:val="7"/>
        <w:tblW w:w="9348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"/>
        <w:gridCol w:w="2270"/>
        <w:gridCol w:w="1"/>
        <w:gridCol w:w="1446"/>
        <w:gridCol w:w="5630"/>
      </w:tblGrid>
      <w:tr w14:paraId="7A05545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3" w:hRule="atLeast"/>
        </w:trPr>
        <w:tc>
          <w:tcPr>
            <w:tcW w:w="9348" w:type="dxa"/>
            <w:gridSpan w:val="5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C013EC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34A7D496">
            <w:pPr>
              <w:pStyle w:val="6"/>
              <w:widowControl/>
              <w:spacing w:before="50" w:beforeAutospacing="0" w:after="0" w:afterAutospacing="0" w:line="208" w:lineRule="auto"/>
              <w:ind w:left="503" w:right="0"/>
            </w:pPr>
            <w:r>
              <w:rPr>
                <w:color w:val="231F20"/>
                <w:spacing w:val="-1"/>
                <w:lang w:val="en-US"/>
              </w:rPr>
              <w:t>为了方便您更好地参加诉讼，保护您的合法权利</w:t>
            </w:r>
            <w:r>
              <w:rPr>
                <w:color w:val="231F20"/>
                <w:spacing w:val="-2"/>
                <w:lang w:val="en-US"/>
              </w:rPr>
              <w:t>，请填写本表。</w:t>
            </w:r>
          </w:p>
          <w:p w14:paraId="5DE9080E">
            <w:pPr>
              <w:pStyle w:val="6"/>
              <w:widowControl/>
              <w:spacing w:before="66" w:beforeAutospacing="0" w:after="0" w:afterAutospacing="0" w:line="208" w:lineRule="auto"/>
              <w:ind w:left="516" w:right="0"/>
            </w:pPr>
            <w:r>
              <w:rPr>
                <w:color w:val="231F20"/>
                <w:spacing w:val="-1"/>
                <w:lang w:val="en-US"/>
              </w:rPr>
              <w:t>1. 起诉时需向人民法院提交证明您身份的材料，如身份证复印件、营业</w:t>
            </w:r>
            <w:r>
              <w:rPr>
                <w:color w:val="231F20"/>
                <w:spacing w:val="-2"/>
                <w:lang w:val="en-US"/>
              </w:rPr>
              <w:t>执照复印件等。</w:t>
            </w:r>
          </w:p>
          <w:p w14:paraId="27D09E0E">
            <w:pPr>
              <w:pStyle w:val="6"/>
              <w:widowControl/>
              <w:spacing w:before="65" w:beforeAutospacing="0" w:after="0" w:afterAutospacing="0" w:line="208" w:lineRule="auto"/>
              <w:ind w:left="499" w:right="0"/>
            </w:pPr>
            <w:r>
              <w:rPr>
                <w:color w:val="231F20"/>
                <w:spacing w:val="-1"/>
                <w:lang w:val="en-US"/>
              </w:rPr>
              <w:t>2. 本表所列内容是您参加诉讼以及人民法院查明案件事实所需，请务必如实填写。</w:t>
            </w:r>
          </w:p>
          <w:p w14:paraId="7DE48B75">
            <w:pPr>
              <w:pStyle w:val="6"/>
              <w:widowControl/>
              <w:spacing w:before="63" w:beforeAutospacing="0" w:after="0" w:afterAutospacing="0" w:line="252" w:lineRule="auto"/>
              <w:ind w:left="85" w:right="84" w:firstLine="417"/>
            </w:pPr>
            <w:r>
              <w:rPr>
                <w:color w:val="231F20"/>
                <w:spacing w:val="3"/>
                <w:lang w:val="en-US"/>
              </w:rPr>
              <w:t>3. 本表有些内容可能与您的案件无关，您认为与案件无关的项目可以填“无”或不填；对于本</w:t>
            </w:r>
            <w:r>
              <w:rPr>
                <w:color w:val="231F20"/>
                <w:spacing w:val="8"/>
                <w:lang w:val="en-US"/>
              </w:rPr>
              <w:t xml:space="preserve"> </w:t>
            </w:r>
            <w:r>
              <w:rPr>
                <w:color w:val="231F20"/>
                <w:spacing w:val="1"/>
                <w:lang w:val="en-US"/>
              </w:rPr>
              <w:t>表中勾选项可以在对应项打“√</w:t>
            </w:r>
            <w:r>
              <w:rPr>
                <w:color w:val="231F20"/>
                <w:spacing w:val="-35"/>
                <w:lang w:val="en-US"/>
              </w:rPr>
              <w:t xml:space="preserve"> </w:t>
            </w:r>
            <w:r>
              <w:rPr>
                <w:color w:val="231F20"/>
                <w:spacing w:val="1"/>
                <w:lang w:val="en-US"/>
              </w:rPr>
              <w:t>”;您认为另有重要内容需要列明的</w:t>
            </w:r>
            <w:r>
              <w:rPr>
                <w:color w:val="231F20"/>
                <w:lang w:val="en-US"/>
              </w:rPr>
              <w:t>，可以另附页填写。</w:t>
            </w:r>
          </w:p>
          <w:p w14:paraId="4B60F411">
            <w:pPr>
              <w:pStyle w:val="6"/>
              <w:widowControl/>
              <w:spacing w:before="15" w:beforeAutospacing="0" w:after="0" w:afterAutospacing="0" w:line="254" w:lineRule="auto"/>
              <w:ind w:left="85" w:right="89" w:firstLine="410"/>
              <w:rPr>
                <w:lang w:val="en-US" w:eastAsia="zh-CN"/>
              </w:rPr>
            </w:pPr>
            <w:r>
              <w:rPr>
                <w:color w:val="231F20"/>
                <w:spacing w:val="3"/>
                <w:lang w:val="en-US"/>
              </w:rPr>
              <w:t xml:space="preserve">4. </w:t>
            </w:r>
            <w:r>
              <w:rPr>
                <w:color w:val="231F20"/>
                <w:spacing w:val="3"/>
                <w:lang w:eastAsia="zh-CN"/>
              </w:rPr>
              <w:t>本表</w:t>
            </w:r>
            <w:r>
              <w:rPr>
                <w:color w:val="231F20"/>
                <w:spacing w:val="3"/>
                <w:lang w:val="en-US" w:eastAsia="zh-CN"/>
              </w:rPr>
              <w:t>word</w:t>
            </w:r>
            <w:r>
              <w:rPr>
                <w:color w:val="231F20"/>
                <w:spacing w:val="3"/>
                <w:lang w:eastAsia="zh-CN"/>
              </w:rPr>
              <w:t>电子版填写时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相关栏目可复制粘贴或扩容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但不得改变要素内容、格式设置。例如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多原告、多被告或多委托诉讼代理人等情况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可根据实际情况复制粘贴</w:t>
            </w:r>
            <w:r>
              <w:rPr>
                <w:color w:val="231F20"/>
                <w:spacing w:val="3"/>
                <w:lang w:val="en-US" w:eastAsia="zh-CN"/>
              </w:rPr>
              <w:t xml:space="preserve"> ; </w:t>
            </w:r>
            <w:r>
              <w:rPr>
                <w:color w:val="231F20"/>
                <w:spacing w:val="3"/>
                <w:lang w:eastAsia="zh-CN"/>
              </w:rPr>
              <w:t>需填写文字较多时，可根据实际对栏目进行扩容等。</w:t>
            </w:r>
          </w:p>
          <w:p w14:paraId="556C2FDC">
            <w:pPr>
              <w:pStyle w:val="6"/>
              <w:widowControl/>
              <w:spacing w:before="27" w:beforeAutospacing="0" w:after="0" w:afterAutospacing="0" w:line="206" w:lineRule="auto"/>
              <w:ind w:left="520" w:right="0"/>
            </w:pPr>
            <w:r>
              <w:rPr>
                <w:color w:val="231F20"/>
                <w:spacing w:val="-4"/>
                <w:lang w:val="en-US"/>
              </w:rPr>
              <w:t>★特别提示★</w:t>
            </w:r>
          </w:p>
          <w:p w14:paraId="30A1E67A">
            <w:pPr>
              <w:pStyle w:val="6"/>
              <w:widowControl/>
              <w:spacing w:before="66" w:beforeAutospacing="0" w:after="0" w:afterAutospacing="0" w:line="208" w:lineRule="auto"/>
              <w:ind w:left="494" w:right="0"/>
            </w:pPr>
            <w:r>
              <w:rPr>
                <w:color w:val="231F20"/>
                <w:spacing w:val="-2"/>
                <w:lang w:val="en-US"/>
              </w:rPr>
              <w:t>诉讼参加人应遵守诚信原则如实认真填写表格。</w:t>
            </w:r>
          </w:p>
          <w:p w14:paraId="19F41B14">
            <w:pPr>
              <w:pStyle w:val="6"/>
              <w:widowControl/>
              <w:spacing w:before="65" w:beforeAutospacing="0" w:after="0" w:afterAutospacing="0" w:line="237" w:lineRule="auto"/>
              <w:ind w:left="84" w:right="87" w:firstLine="416"/>
            </w:pPr>
            <w:r>
              <w:rPr>
                <w:color w:val="231F20"/>
                <w:spacing w:val="3"/>
                <w:lang w:val="en-US"/>
              </w:rPr>
              <w:t>如果诉讼参加人违反有关规定，虚假诉讼、恶意诉讼、滥用诉权，人民法院将视违法情形依法</w:t>
            </w:r>
            <w:r>
              <w:rPr>
                <w:color w:val="231F20"/>
                <w:spacing w:val="11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追究责任。</w:t>
            </w:r>
          </w:p>
        </w:tc>
      </w:tr>
      <w:tr w14:paraId="594CC5D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8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5B4A0A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3933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1C44A47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3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A545DD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7DE39D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6D35DD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C2CC12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A02A3B7">
            <w:pPr>
              <w:pStyle w:val="6"/>
              <w:widowControl/>
              <w:spacing w:before="78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原告</w:t>
            </w:r>
          </w:p>
          <w:p w14:paraId="6EDD0DC1">
            <w:pPr>
              <w:pStyle w:val="6"/>
              <w:widowControl/>
              <w:spacing w:before="68" w:beforeAutospacing="0" w:after="0" w:afterAutospacing="0" w:line="206" w:lineRule="auto"/>
              <w:ind w:left="594" w:right="0"/>
            </w:pP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8346774">
            <w:pPr>
              <w:pStyle w:val="6"/>
              <w:widowControl/>
              <w:spacing w:before="88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2700BD02">
            <w:pPr>
              <w:pStyle w:val="6"/>
              <w:widowControl/>
              <w:spacing w:before="68" w:beforeAutospacing="0" w:after="0" w:afterAutospacing="0" w:line="206" w:lineRule="auto"/>
              <w:ind w:left="83" w:right="0"/>
            </w:pPr>
            <w:r>
              <w:rPr>
                <w:color w:val="231F20"/>
                <w:lang w:val="en-US"/>
              </w:rPr>
              <w:t>性别：男□    女□</w:t>
            </w:r>
          </w:p>
          <w:p w14:paraId="22DB9827">
            <w:pPr>
              <w:pStyle w:val="6"/>
              <w:widowControl/>
              <w:spacing w:before="62" w:beforeAutospacing="0" w:after="0" w:afterAutospacing="0"/>
              <w:ind w:left="99" w:right="0"/>
              <w:rPr>
                <w:color w:val="231F20"/>
                <w:spacing w:val="-4"/>
                <w:lang w:val="en-US"/>
              </w:rPr>
            </w:pPr>
            <w:r>
              <w:rPr>
                <w:color w:val="231F20"/>
                <w:spacing w:val="-4"/>
                <w:lang w:val="en-US"/>
              </w:rPr>
              <w:t>出生日期：               年</w:t>
            </w:r>
            <w:r>
              <w:rPr>
                <w:color w:val="231F20"/>
                <w:spacing w:val="3"/>
                <w:lang w:val="en-US"/>
              </w:rPr>
              <w:t xml:space="preserve">        </w:t>
            </w:r>
            <w:r>
              <w:rPr>
                <w:color w:val="231F20"/>
                <w:spacing w:val="-4"/>
                <w:lang w:val="en-US"/>
              </w:rPr>
              <w:t xml:space="preserve">月         日                   </w:t>
            </w:r>
          </w:p>
          <w:p w14:paraId="3328EB43">
            <w:pPr>
              <w:pStyle w:val="6"/>
              <w:widowControl/>
              <w:spacing w:before="62" w:beforeAutospacing="0" w:after="0" w:afterAutospacing="0"/>
              <w:ind w:left="99" w:right="0"/>
            </w:pPr>
            <w:r>
              <w:rPr>
                <w:color w:val="231F20"/>
                <w:spacing w:val="-4"/>
                <w:lang w:val="en-US"/>
              </w:rPr>
              <w:t>民族：</w:t>
            </w:r>
          </w:p>
          <w:p w14:paraId="693F0729">
            <w:pPr>
              <w:pStyle w:val="6"/>
              <w:widowControl/>
              <w:spacing w:before="30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工作单位：</w:t>
            </w:r>
            <w:r>
              <w:rPr>
                <w:color w:val="231F20"/>
                <w:spacing w:val="1"/>
                <w:lang w:val="en-US"/>
              </w:rPr>
              <w:t xml:space="preserve">               </w:t>
            </w:r>
            <w:r>
              <w:rPr>
                <w:color w:val="231F20"/>
                <w:spacing w:val="-1"/>
                <w:lang w:val="en-US"/>
              </w:rPr>
              <w:t xml:space="preserve">职务：             </w:t>
            </w:r>
            <w:r>
              <w:rPr>
                <w:color w:val="231F20"/>
                <w:spacing w:val="-2"/>
                <w:lang w:val="en-US"/>
              </w:rPr>
              <w:t xml:space="preserve"> 联系电话：</w:t>
            </w:r>
          </w:p>
          <w:p w14:paraId="5059B4B6">
            <w:pPr>
              <w:pStyle w:val="6"/>
              <w:widowControl/>
              <w:spacing w:before="62" w:beforeAutospacing="0" w:after="0" w:afterAutospacing="0" w:line="244" w:lineRule="auto"/>
              <w:ind w:left="86" w:right="4794" w:hanging="3"/>
              <w:rPr>
                <w:color w:val="231F20"/>
                <w:lang w:val="en-US"/>
              </w:rPr>
            </w:pPr>
            <w:r>
              <w:rPr>
                <w:color w:val="231F20"/>
                <w:spacing w:val="-11"/>
                <w:lang w:val="en-US"/>
              </w:rPr>
              <w:t>住所地（户籍所在地</w:t>
            </w:r>
            <w:r>
              <w:rPr>
                <w:color w:val="231F20"/>
                <w:spacing w:val="-12"/>
                <w:lang w:val="en-US"/>
              </w:rPr>
              <w:t>）：</w:t>
            </w:r>
            <w:r>
              <w:rPr>
                <w:color w:val="231F20"/>
                <w:lang w:val="en-US"/>
              </w:rPr>
              <w:t xml:space="preserve"> </w:t>
            </w:r>
          </w:p>
          <w:p w14:paraId="21A3D766">
            <w:pPr>
              <w:pStyle w:val="6"/>
              <w:widowControl/>
              <w:spacing w:before="62" w:beforeAutospacing="0" w:after="0" w:afterAutospacing="0" w:line="244" w:lineRule="auto"/>
              <w:ind w:left="86" w:right="4794" w:hanging="3"/>
            </w:pPr>
            <w:r>
              <w:rPr>
                <w:color w:val="231F20"/>
                <w:spacing w:val="-7"/>
                <w:lang w:val="en-US"/>
              </w:rPr>
              <w:t>经常居住地：</w:t>
            </w:r>
          </w:p>
          <w:p w14:paraId="7275ECF8">
            <w:pPr>
              <w:pStyle w:val="6"/>
              <w:widowControl/>
              <w:spacing w:before="42" w:beforeAutospacing="0" w:after="0" w:afterAutospacing="0" w:line="235" w:lineRule="auto"/>
              <w:ind w:left="82" w:right="5974"/>
            </w:pPr>
            <w:r>
              <w:rPr>
                <w:color w:val="231F20"/>
                <w:spacing w:val="-9"/>
                <w:lang w:val="en-US"/>
              </w:rPr>
              <w:t>证件类型：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9"/>
                <w:lang w:val="en-US"/>
              </w:rPr>
              <w:t>证件号码：</w:t>
            </w:r>
          </w:p>
        </w:tc>
      </w:tr>
      <w:tr w14:paraId="48CA458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72E688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B0AD6C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F6949A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E444E8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1A75974">
            <w:pPr>
              <w:pStyle w:val="6"/>
              <w:widowControl/>
              <w:spacing w:before="79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原告</w:t>
            </w:r>
          </w:p>
          <w:p w14:paraId="19021298">
            <w:pPr>
              <w:pStyle w:val="6"/>
              <w:widowControl/>
              <w:spacing w:before="69" w:beforeAutospacing="0" w:after="0" w:afterAutospacing="0" w:line="206" w:lineRule="auto"/>
              <w:ind w:left="69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DDA2EB5">
            <w:pPr>
              <w:pStyle w:val="6"/>
              <w:widowControl/>
              <w:spacing w:before="83" w:beforeAutospacing="0" w:after="0" w:afterAutospacing="0" w:line="228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6"/>
                <w:lang w:val="en-US"/>
              </w:rPr>
              <w:t>名称：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江西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6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×× 有限公司</w:t>
            </w:r>
          </w:p>
          <w:p w14:paraId="24638C32">
            <w:pPr>
              <w:pStyle w:val="6"/>
              <w:widowControl/>
              <w:spacing w:before="42" w:beforeAutospacing="0" w:after="0" w:afterAutospacing="0" w:line="228" w:lineRule="auto"/>
              <w:ind w:left="83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10"/>
                <w:lang w:val="en-US"/>
              </w:rPr>
              <w:t>住所地（主要办事机构所在地</w:t>
            </w:r>
            <w:r>
              <w:rPr>
                <w:color w:val="231F20"/>
                <w:spacing w:val="-4"/>
                <w:lang w:val="en-US"/>
              </w:rPr>
              <w:t>）：</w:t>
            </w:r>
            <w:r>
              <w:rPr>
                <w:color w:val="231F20"/>
                <w:spacing w:val="-15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/>
              </w:rPr>
              <w:t>江西省南昌市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/>
              </w:rPr>
              <w:t>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val="en-US"/>
              </w:rPr>
              <w:t>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5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val="en-US"/>
              </w:rPr>
              <w:t>区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val="en-US"/>
              </w:rPr>
              <w:t>×× 路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val="en-US"/>
              </w:rPr>
              <w:t>×× 号</w:t>
            </w:r>
          </w:p>
          <w:p w14:paraId="14599FB0">
            <w:pPr>
              <w:pStyle w:val="6"/>
              <w:widowControl/>
              <w:spacing w:before="32" w:beforeAutospacing="0" w:after="0" w:afterAutospacing="0" w:line="252" w:lineRule="auto"/>
              <w:ind w:left="86" w:right="92" w:firstLine="2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color w:val="231F20"/>
                <w:spacing w:val="-4"/>
                <w:lang w:val="en-US"/>
              </w:rPr>
              <w:t>注册地 / 登记地：</w:t>
            </w:r>
            <w:r>
              <w:rPr>
                <w:color w:val="231F20"/>
                <w:spacing w:val="-12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江西省南昌市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5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区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×× 路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×× 号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4"/>
                <w:lang w:val="en-US"/>
              </w:rPr>
              <w:t>（营业执照地址不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lang w:val="en-US"/>
              </w:rPr>
              <w:t xml:space="preserve"> 全的需补全省市等相关信息）</w:t>
            </w:r>
          </w:p>
          <w:p w14:paraId="336E9E85">
            <w:pPr>
              <w:pStyle w:val="6"/>
              <w:widowControl/>
              <w:spacing w:before="26" w:beforeAutospacing="0" w:after="0" w:afterAutospacing="0" w:line="256" w:lineRule="auto"/>
              <w:ind w:left="84" w:right="2571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2"/>
                <w:lang w:val="en-US"/>
              </w:rPr>
              <w:t>法定代表人 / 负责人：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 xml:space="preserve">马  ××       </w:t>
            </w:r>
            <w:r>
              <w:rPr>
                <w:color w:val="231F20"/>
                <w:spacing w:val="-2"/>
                <w:lang w:val="en-US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总经理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×××××××××××</w:t>
            </w:r>
          </w:p>
          <w:p w14:paraId="1B06F383">
            <w:pPr>
              <w:pStyle w:val="6"/>
              <w:widowControl/>
              <w:spacing w:before="3" w:beforeAutospacing="0" w:after="0" w:afterAutospacing="0" w:line="230" w:lineRule="auto"/>
              <w:ind w:left="82" w:right="1316" w:firstLine="3"/>
            </w:pPr>
            <w:r>
              <w:rPr>
                <w:color w:val="231F20"/>
                <w:spacing w:val="-2"/>
                <w:lang w:val="en-US"/>
              </w:rPr>
              <w:t xml:space="preserve">统一社会信用代码：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×××××××××××××××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类型：有限责任公司</w:t>
            </w:r>
            <w:r>
              <w:rPr>
                <w:rFonts w:hint="default" w:ascii="Wingdings 2" w:hAnsi="Wingdings 2" w:eastAsia="Wingdings 2" w:cs="Wingdings 2"/>
                <w:color w:val="231F20"/>
                <w:spacing w:val="-1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1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1"/>
                <w:lang w:val="en-US"/>
              </w:rPr>
              <w:t>股份有限公</w:t>
            </w:r>
            <w:r>
              <w:rPr>
                <w:color w:val="231F20"/>
                <w:spacing w:val="-2"/>
                <w:lang w:val="en-US"/>
              </w:rPr>
              <w:t>司□    其他企业法人□</w:t>
            </w:r>
          </w:p>
          <w:p w14:paraId="43EA5DC9">
            <w:pPr>
              <w:pStyle w:val="6"/>
              <w:widowControl/>
              <w:spacing w:line="208" w:lineRule="auto"/>
              <w:ind w:left="715"/>
              <w:rPr>
                <w:lang w:val="en-US" w:eastAsia="zh-CN"/>
              </w:rPr>
            </w:pPr>
            <w:r>
              <w:rPr>
                <w:color w:val="231F20"/>
                <w:lang w:val="en-US"/>
              </w:rPr>
              <w:t xml:space="preserve">事业单位□    社会团体□    </w:t>
            </w:r>
            <w:r>
              <w:rPr>
                <w:color w:val="231F20"/>
                <w:lang w:eastAsia="zh-CN"/>
              </w:rPr>
              <w:t>基金会□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>社会服务机构□</w:t>
            </w:r>
          </w:p>
        </w:tc>
      </w:tr>
      <w:tr w14:paraId="4393BBA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3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BA7F64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936CBB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AF0D80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6EE4AE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BA53CF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9CD509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AEEE4C9">
            <w:pPr>
              <w:pStyle w:val="6"/>
              <w:widowControl/>
              <w:spacing w:before="79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原告</w:t>
            </w:r>
          </w:p>
          <w:p w14:paraId="693D0885">
            <w:pPr>
              <w:pStyle w:val="6"/>
              <w:widowControl/>
              <w:spacing w:before="69" w:beforeAutospacing="0" w:after="0" w:afterAutospacing="0" w:line="206" w:lineRule="auto"/>
              <w:ind w:left="69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AF42BC9">
            <w:pPr>
              <w:pStyle w:val="6"/>
              <w:widowControl/>
              <w:spacing w:before="84" w:beforeAutospacing="0" w:after="0" w:afterAutospacing="0" w:line="208" w:lineRule="auto"/>
              <w:ind w:left="715" w:right="0"/>
            </w:pPr>
            <w:r>
              <w:rPr>
                <w:color w:val="231F20"/>
                <w:spacing w:val="-1"/>
                <w:lang w:val="en-US"/>
              </w:rPr>
              <w:t>机关法人□    农村集体经济组织法人□</w:t>
            </w:r>
          </w:p>
          <w:p w14:paraId="1356262D">
            <w:pPr>
              <w:pStyle w:val="6"/>
              <w:widowControl/>
              <w:spacing w:before="66" w:beforeAutospacing="0" w:after="0" w:afterAutospacing="0" w:line="208" w:lineRule="auto"/>
              <w:ind w:left="715" w:right="0"/>
            </w:pPr>
            <w:r>
              <w:rPr>
                <w:color w:val="231F20"/>
                <w:lang w:val="en-US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lang w:val="en-US"/>
              </w:rPr>
              <w:t>法人□</w:t>
            </w:r>
          </w:p>
          <w:p w14:paraId="69B52345">
            <w:pPr>
              <w:pStyle w:val="6"/>
              <w:widowControl/>
              <w:spacing w:before="66" w:beforeAutospacing="0" w:after="0" w:afterAutospacing="0" w:line="254" w:lineRule="auto"/>
              <w:ind w:left="83" w:right="266" w:firstLine="629"/>
            </w:pPr>
            <w:r>
              <w:rPr>
                <w:color w:val="231F20"/>
                <w:lang w:val="en-US"/>
              </w:rPr>
              <w:t xml:space="preserve">个人独资企业□    </w:t>
            </w:r>
            <w:r>
              <w:rPr>
                <w:color w:val="231F20"/>
                <w:lang w:eastAsia="zh-CN"/>
              </w:rPr>
              <w:t>合伙企业□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 xml:space="preserve">不具有法人资格的专业服务机构□ </w:t>
            </w:r>
            <w:r>
              <w:rPr>
                <w:color w:val="231F20"/>
                <w:lang w:val="en-US"/>
              </w:rPr>
              <w:t>所有制性质：国有□（控股□    参股□)    民营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/>
              </w:rPr>
              <w:t xml:space="preserve">□    </w:t>
            </w:r>
            <w:r>
              <w:rPr>
                <w:color w:val="231F20"/>
                <w:lang w:val="en-US"/>
              </w:rPr>
              <w:t>其他</w:t>
            </w:r>
            <w:r>
              <w:rPr>
                <w:color w:val="231F20"/>
                <w:u w:val="single"/>
                <w:lang w:val="en-US"/>
              </w:rPr>
              <w:t xml:space="preserve">                     </w:t>
            </w:r>
          </w:p>
          <w:p w14:paraId="578B100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" w:beforeAutospacing="0" w:after="0" w:afterAutospacing="0" w:line="225" w:lineRule="auto"/>
              <w:ind w:left="86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如不具有以下情况，可不填：</w:t>
            </w:r>
          </w:p>
          <w:p w14:paraId="47A65C35">
            <w:pPr>
              <w:pStyle w:val="6"/>
              <w:widowControl/>
              <w:spacing w:before="59" w:beforeAutospacing="0" w:after="0" w:afterAutospacing="0" w:line="256" w:lineRule="auto"/>
              <w:ind w:left="1343" w:right="1736" w:hanging="1260"/>
            </w:pPr>
            <w:r>
              <w:rPr>
                <w:color w:val="231F20"/>
                <w:lang w:val="en-US"/>
              </w:rPr>
              <w:t>外资情况□：中外合资经营企业□    中外合作经营企</w:t>
            </w:r>
            <w:r>
              <w:rPr>
                <w:color w:val="231F20"/>
                <w:spacing w:val="-1"/>
                <w:lang w:val="en-US"/>
              </w:rPr>
              <w:t>业□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 xml:space="preserve">外商独资企业□    其他形式□ </w:t>
            </w:r>
            <w:r>
              <w:rPr>
                <w:color w:val="231F20"/>
                <w:spacing w:val="1"/>
                <w:u w:val="single"/>
                <w:lang w:val="en-US"/>
              </w:rPr>
              <w:t xml:space="preserve">           </w:t>
            </w:r>
          </w:p>
          <w:p w14:paraId="4AE2763A">
            <w:pPr>
              <w:pStyle w:val="6"/>
              <w:widowControl/>
              <w:spacing w:line="237" w:lineRule="auto"/>
              <w:ind w:left="1359"/>
            </w:pPr>
            <w:r>
              <w:rPr>
                <w:color w:val="231F20"/>
                <w:spacing w:val="-5"/>
                <w:lang w:val="en-US"/>
              </w:rPr>
              <w:t>出资方：</w:t>
            </w:r>
          </w:p>
          <w:p w14:paraId="15F97B58">
            <w:pPr>
              <w:pStyle w:val="6"/>
              <w:widowControl/>
              <w:spacing w:before="28" w:beforeAutospacing="0" w:after="0" w:afterAutospacing="0" w:line="237" w:lineRule="auto"/>
              <w:ind w:left="1345" w:right="0"/>
            </w:pPr>
            <w:r>
              <w:rPr>
                <w:color w:val="231F20"/>
                <w:spacing w:val="-1"/>
                <w:lang w:val="en-US"/>
              </w:rPr>
              <w:t>份额构成：</w:t>
            </w:r>
          </w:p>
          <w:p w14:paraId="23F53E4B">
            <w:pPr>
              <w:pStyle w:val="6"/>
              <w:widowControl/>
              <w:spacing w:before="32" w:beforeAutospacing="0" w:after="0" w:afterAutospacing="0" w:line="235" w:lineRule="auto"/>
              <w:ind w:left="84" w:right="4033"/>
            </w:pPr>
            <w:r>
              <w:rPr>
                <w:color w:val="231F20"/>
                <w:spacing w:val="-3"/>
                <w:lang w:val="en-US"/>
              </w:rPr>
              <w:t>上市公司□ ：上市所在交易所：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专精特新中小企业□</w:t>
            </w:r>
          </w:p>
        </w:tc>
      </w:tr>
      <w:tr w14:paraId="560B750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3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744B21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E1EEF2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5EAE836">
            <w:pPr>
              <w:pStyle w:val="6"/>
              <w:widowControl/>
              <w:spacing w:before="78" w:beforeAutospacing="0" w:after="0" w:afterAutospacing="0" w:line="208" w:lineRule="auto"/>
              <w:ind w:left="400" w:right="0"/>
            </w:pPr>
            <w:r>
              <w:rPr>
                <w:color w:val="231F20"/>
                <w:spacing w:val="-1"/>
                <w:lang w:val="en-US"/>
              </w:rPr>
              <w:t>委托诉讼代理人</w:t>
            </w:r>
          </w:p>
          <w:p w14:paraId="4659C26F">
            <w:pPr>
              <w:pStyle w:val="6"/>
              <w:widowControl/>
              <w:spacing w:before="68" w:beforeAutospacing="0" w:after="0" w:afterAutospacing="0" w:line="206" w:lineRule="auto"/>
              <w:ind w:left="699" w:right="0"/>
            </w:pPr>
            <w:r>
              <w:rPr>
                <w:color w:val="231F20"/>
                <w:spacing w:val="4"/>
                <w:lang w:val="en-US"/>
              </w:rPr>
              <w:t>（律师）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BFC8892">
            <w:pPr>
              <w:pStyle w:val="6"/>
              <w:widowControl/>
              <w:spacing w:before="97" w:beforeAutospacing="0" w:after="0" w:afterAutospacing="0" w:line="168" w:lineRule="auto"/>
              <w:ind w:left="84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-3"/>
                <w:lang w:val="en-US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20"/>
                <w:w w:val="101"/>
                <w:sz w:val="23"/>
                <w:szCs w:val="21"/>
                <w:lang w:val="en-US" w:eastAsia="zh-CN"/>
              </w:rPr>
              <w:t>R</w:t>
            </w:r>
          </w:p>
          <w:p w14:paraId="7F52C003">
            <w:pPr>
              <w:pStyle w:val="6"/>
              <w:widowControl/>
              <w:spacing w:before="42" w:beforeAutospacing="0" w:after="0" w:afterAutospacing="0" w:line="228" w:lineRule="auto"/>
              <w:ind w:left="50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6"/>
                <w:lang w:val="en-US"/>
              </w:rPr>
              <w:t>姓名：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李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××</w:t>
            </w:r>
          </w:p>
          <w:p w14:paraId="29BA19BB">
            <w:pPr>
              <w:pStyle w:val="6"/>
              <w:widowControl/>
              <w:spacing w:before="40" w:beforeAutospacing="0" w:after="0" w:afterAutospacing="0" w:line="220" w:lineRule="auto"/>
              <w:ind w:left="503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4"/>
                <w:lang w:val="en-US"/>
              </w:rPr>
              <w:t>单位：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江西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×× 律师事务所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"/>
                <w:lang w:val="en-US"/>
              </w:rPr>
              <w:t xml:space="preserve">              </w:t>
            </w:r>
            <w:r>
              <w:rPr>
                <w:color w:val="231F20"/>
                <w:spacing w:val="-4"/>
                <w:lang w:val="en-US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律师</w:t>
            </w:r>
          </w:p>
          <w:p w14:paraId="349EC894">
            <w:pPr>
              <w:pStyle w:val="6"/>
              <w:widowControl/>
              <w:spacing w:before="50" w:beforeAutospacing="0" w:after="0" w:afterAutospacing="0" w:line="230" w:lineRule="auto"/>
              <w:ind w:left="504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×××××××××××</w:t>
            </w:r>
          </w:p>
          <w:p w14:paraId="7783F791">
            <w:pPr>
              <w:pStyle w:val="6"/>
              <w:widowControl/>
              <w:spacing w:before="51" w:beforeAutospacing="0" w:after="0" w:afterAutospacing="0" w:line="206" w:lineRule="auto"/>
              <w:ind w:left="82" w:right="953" w:firstLine="420"/>
            </w:pPr>
            <w:r>
              <w:rPr>
                <w:color w:val="231F20"/>
                <w:spacing w:val="-1"/>
                <w:lang w:val="en-US"/>
              </w:rPr>
              <w:t>代理权限：一般授权</w:t>
            </w:r>
            <w:r>
              <w:rPr>
                <w:rFonts w:hint="default" w:ascii="Wingdings 2" w:hAnsi="Wingdings 2" w:eastAsia="Wingdings 2" w:cs="Wingdings 2"/>
                <w:color w:val="231F20"/>
                <w:spacing w:val="21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1"/>
                <w:position w:val="-1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1"/>
                <w:lang w:val="en-US"/>
              </w:rPr>
              <w:t xml:space="preserve">特别授权□  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                      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7F9D470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2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EEAC9D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3EFE2D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F5925F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5D2851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7B89E0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8DA0A9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21262B5">
            <w:pPr>
              <w:pStyle w:val="6"/>
              <w:widowControl/>
              <w:spacing w:before="78" w:beforeAutospacing="0" w:after="0" w:afterAutospacing="0" w:line="208" w:lineRule="auto"/>
              <w:ind w:left="400" w:right="0"/>
            </w:pPr>
            <w:r>
              <w:rPr>
                <w:color w:val="231F20"/>
                <w:spacing w:val="-1"/>
                <w:lang w:val="en-US"/>
              </w:rPr>
              <w:t>委托诉讼代理人</w:t>
            </w:r>
          </w:p>
          <w:p w14:paraId="7CB26849">
            <w:pPr>
              <w:pStyle w:val="6"/>
              <w:widowControl/>
              <w:spacing w:before="67" w:beforeAutospacing="0" w:after="0" w:afterAutospacing="0" w:line="208" w:lineRule="auto"/>
              <w:ind w:left="699" w:right="0"/>
            </w:pPr>
            <w:r>
              <w:rPr>
                <w:color w:val="231F20"/>
                <w:spacing w:val="4"/>
                <w:lang w:val="en-US"/>
              </w:rPr>
              <w:t>（其他）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06A6583">
            <w:pPr>
              <w:pStyle w:val="6"/>
              <w:widowControl/>
              <w:spacing w:before="89" w:beforeAutospacing="0" w:after="0" w:afterAutospacing="0" w:line="204" w:lineRule="auto"/>
              <w:ind w:left="84" w:right="0"/>
            </w:pPr>
            <w:r>
              <w:rPr>
                <w:color w:val="231F20"/>
                <w:spacing w:val="-2"/>
                <w:lang w:val="en-US"/>
              </w:rPr>
              <w:t>有□</w:t>
            </w:r>
          </w:p>
          <w:p w14:paraId="3C25142B">
            <w:pPr>
              <w:pStyle w:val="6"/>
              <w:widowControl/>
              <w:spacing w:before="69" w:beforeAutospacing="0" w:after="0" w:afterAutospacing="0" w:line="206" w:lineRule="auto"/>
              <w:ind w:left="505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0246E5D2">
            <w:pPr>
              <w:pStyle w:val="6"/>
              <w:widowControl/>
              <w:spacing w:before="68" w:beforeAutospacing="0" w:after="0" w:afterAutospacing="0" w:line="206" w:lineRule="auto"/>
              <w:ind w:left="503" w:right="0"/>
            </w:pPr>
            <w:r>
              <w:rPr>
                <w:color w:val="231F20"/>
                <w:lang w:val="en-US"/>
              </w:rPr>
              <w:t>性别：男□    女□</w:t>
            </w:r>
          </w:p>
          <w:p w14:paraId="21B4C58B">
            <w:pPr>
              <w:pStyle w:val="6"/>
              <w:widowControl/>
              <w:spacing w:before="62" w:beforeAutospacing="0" w:after="0" w:afterAutospacing="0"/>
              <w:ind w:left="519" w:right="0"/>
            </w:pPr>
            <w:r>
              <w:rPr>
                <w:color w:val="231F20"/>
                <w:spacing w:val="-4"/>
                <w:lang w:val="en-US"/>
              </w:rPr>
              <w:t>出生日期：               年</w:t>
            </w:r>
            <w:r>
              <w:rPr>
                <w:color w:val="231F20"/>
                <w:spacing w:val="2"/>
                <w:lang w:val="en-US"/>
              </w:rPr>
              <w:t xml:space="preserve">         </w:t>
            </w:r>
            <w:r>
              <w:rPr>
                <w:color w:val="231F20"/>
                <w:spacing w:val="-4"/>
                <w:lang w:val="en-US"/>
              </w:rPr>
              <w:t>月         日                  民族：</w:t>
            </w:r>
          </w:p>
          <w:p w14:paraId="5D32F275">
            <w:pPr>
              <w:pStyle w:val="6"/>
              <w:widowControl/>
              <w:spacing w:before="19" w:beforeAutospacing="0" w:after="0" w:afterAutospacing="0" w:line="228" w:lineRule="auto"/>
              <w:ind w:left="503" w:right="0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color w:val="231F20"/>
                <w:spacing w:val="-5"/>
                <w:lang w:val="en-US"/>
              </w:rPr>
              <w:t>单位：</w:t>
            </w:r>
            <w:r>
              <w:rPr>
                <w:color w:val="231F20"/>
                <w:spacing w:val="1"/>
                <w:lang w:val="en-US"/>
              </w:rPr>
              <w:t xml:space="preserve">                  </w:t>
            </w:r>
            <w:r>
              <w:rPr>
                <w:color w:val="231F20"/>
                <w:spacing w:val="-5"/>
                <w:lang w:val="en-US"/>
              </w:rPr>
              <w:t>职务</w:t>
            </w:r>
            <w:r>
              <w:rPr>
                <w:color w:val="231F20"/>
                <w:spacing w:val="-7"/>
                <w:lang w:val="en-US"/>
              </w:rPr>
              <w:t>：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7"/>
                <w:lang w:val="en-US"/>
              </w:rPr>
              <w:t>（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5"/>
                <w:lang w:val="en-US"/>
              </w:rPr>
              <w:t>员工担任代理人需写明部门）</w:t>
            </w:r>
          </w:p>
          <w:p w14:paraId="69410A4F">
            <w:pPr>
              <w:pStyle w:val="6"/>
              <w:widowControl/>
              <w:spacing w:before="48" w:beforeAutospacing="0" w:after="0" w:afterAutospacing="0" w:line="204" w:lineRule="auto"/>
              <w:ind w:left="504" w:right="0"/>
            </w:pPr>
            <w:r>
              <w:rPr>
                <w:color w:val="231F20"/>
                <w:spacing w:val="-7"/>
                <w:lang w:val="en-US"/>
              </w:rPr>
              <w:t>联系电话：</w:t>
            </w:r>
          </w:p>
          <w:p w14:paraId="448A2AA0">
            <w:pPr>
              <w:pStyle w:val="6"/>
              <w:widowControl/>
              <w:spacing w:before="63" w:beforeAutospacing="0" w:after="0" w:afterAutospacing="0" w:line="237" w:lineRule="auto"/>
              <w:ind w:left="510" w:right="0"/>
            </w:pPr>
            <w:r>
              <w:rPr>
                <w:color w:val="231F20"/>
                <w:spacing w:val="-6"/>
                <w:lang w:val="en-US"/>
              </w:rPr>
              <w:t>与原告关系（近亲属担任委托诉讼代理人</w:t>
            </w:r>
            <w:r>
              <w:rPr>
                <w:color w:val="231F20"/>
                <w:lang w:val="en-US"/>
              </w:rPr>
              <w:t>）：</w:t>
            </w:r>
          </w:p>
          <w:p w14:paraId="6866C7EC">
            <w:pPr>
              <w:pStyle w:val="6"/>
              <w:widowControl/>
              <w:spacing w:before="30" w:beforeAutospacing="0" w:after="0" w:afterAutospacing="0" w:line="259" w:lineRule="auto"/>
              <w:ind w:left="506" w:right="92"/>
            </w:pPr>
            <w:r>
              <w:rPr>
                <w:color w:val="231F20"/>
                <w:spacing w:val="5"/>
                <w:lang w:val="en-US"/>
              </w:rPr>
              <w:t>推荐单位（当事人所在社区、单位以及有关社会团体推荐的公民担任</w:t>
            </w:r>
            <w:r>
              <w:rPr>
                <w:color w:val="231F20"/>
                <w:spacing w:val="16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6"/>
                <w:w w:val="96"/>
                <w:lang w:val="en-US"/>
              </w:rPr>
              <w:t>委托诉讼代理人</w:t>
            </w:r>
            <w:r>
              <w:rPr>
                <w:color w:val="231F20"/>
                <w:spacing w:val="-2"/>
                <w:lang w:val="en-US"/>
              </w:rPr>
              <w:t>）：</w:t>
            </w:r>
          </w:p>
          <w:p w14:paraId="2190FE8E">
            <w:pPr>
              <w:pStyle w:val="6"/>
              <w:widowControl/>
              <w:spacing w:line="208" w:lineRule="auto"/>
              <w:ind w:left="503"/>
            </w:pPr>
            <w:r>
              <w:rPr>
                <w:color w:val="231F20"/>
                <w:lang w:val="en-US"/>
              </w:rPr>
              <w:t xml:space="preserve">代理权限：一般授权□    特别授权□  </w:t>
            </w:r>
            <w:r>
              <w:rPr>
                <w:color w:val="231F20"/>
                <w:u w:val="single"/>
                <w:lang w:val="en-US"/>
              </w:rPr>
              <w:t xml:space="preserve">                      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</w:t>
            </w:r>
          </w:p>
          <w:p w14:paraId="7004D5AA">
            <w:pPr>
              <w:pStyle w:val="6"/>
              <w:widowControl/>
              <w:spacing w:before="85" w:beforeAutospacing="0" w:after="0" w:afterAutospacing="0" w:line="163" w:lineRule="auto"/>
              <w:ind w:left="82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-2"/>
                <w:lang w:val="en-US"/>
              </w:rPr>
              <w:t>无</w:t>
            </w:r>
            <w:r>
              <w:rPr>
                <w:rFonts w:hint="default" w:ascii="Wingdings 2" w:hAnsi="Wingdings 2" w:eastAsia="Wingdings 2" w:cs="Wingdings 2"/>
                <w:color w:val="231F20"/>
                <w:spacing w:val="20"/>
                <w:w w:val="101"/>
                <w:sz w:val="23"/>
                <w:szCs w:val="21"/>
                <w:lang w:val="en-US" w:eastAsia="zh-CN"/>
              </w:rPr>
              <w:t>R</w:t>
            </w:r>
          </w:p>
        </w:tc>
      </w:tr>
      <w:tr w14:paraId="3DC7E8E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CFA44D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5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62D2D23">
            <w:pPr>
              <w:pStyle w:val="6"/>
              <w:widowControl/>
              <w:spacing w:before="78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被告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7179672">
            <w:pPr>
              <w:pStyle w:val="6"/>
              <w:widowControl/>
              <w:spacing w:before="83" w:beforeAutospacing="0" w:after="0" w:afterAutospacing="0" w:line="230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7"/>
                <w:lang w:val="en-US"/>
              </w:rPr>
              <w:t xml:space="preserve">名称：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/>
              </w:rPr>
              <w:t>×× 省  ×× 市市场监督管理局</w:t>
            </w:r>
          </w:p>
          <w:p w14:paraId="2AC8C24A">
            <w:pPr>
              <w:pStyle w:val="6"/>
              <w:widowControl/>
              <w:spacing w:before="38" w:beforeAutospacing="0" w:after="0" w:afterAutospacing="0" w:line="228" w:lineRule="auto"/>
              <w:ind w:left="83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12"/>
                <w:lang w:val="en-US"/>
              </w:rPr>
              <w:t>住所地（主要办事机构所在地</w:t>
            </w:r>
            <w:r>
              <w:rPr>
                <w:color w:val="231F20"/>
                <w:lang w:val="en-US"/>
              </w:rPr>
              <w:t>）：</w:t>
            </w:r>
            <w:r>
              <w:rPr>
                <w:color w:val="231F20"/>
                <w:spacing w:val="22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/>
              </w:rPr>
              <w:t>×× 省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/>
              </w:rPr>
              <w:t>市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6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/>
              </w:rPr>
              <w:t>区  ×× 路  ×× 号</w:t>
            </w:r>
          </w:p>
          <w:p w14:paraId="124889F3">
            <w:pPr>
              <w:pStyle w:val="6"/>
              <w:widowControl/>
              <w:spacing w:before="39" w:beforeAutospacing="0" w:after="0" w:afterAutospacing="0" w:line="213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 xml:space="preserve">法定代表人：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 xml:space="preserve">××               </w:t>
            </w:r>
            <w:r>
              <w:rPr>
                <w:color w:val="231F20"/>
                <w:spacing w:val="-3"/>
                <w:lang w:val="en-US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局长</w:t>
            </w:r>
          </w:p>
        </w:tc>
      </w:tr>
      <w:tr w14:paraId="39A37EF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8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59C466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7" w:beforeAutospacing="0" w:after="0" w:afterAutospacing="0" w:line="189" w:lineRule="auto"/>
              <w:ind w:left="4068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诉讼请求</w:t>
            </w:r>
          </w:p>
        </w:tc>
      </w:tr>
      <w:tr w14:paraId="6E08480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</w:trPr>
        <w:tc>
          <w:tcPr>
            <w:tcW w:w="9348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7B8F11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4" w:beforeAutospacing="0" w:after="0" w:afterAutospacing="0" w:line="225" w:lineRule="auto"/>
              <w:ind w:left="98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1. 判决撤销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52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×× 市场监督管理局  ×× 号行政处罚决定书（以下简称“被诉决定”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75"/>
                <w:w w:val="89"/>
                <w:kern w:val="0"/>
                <w:sz w:val="21"/>
                <w:szCs w:val="21"/>
                <w:lang w:val="en-US" w:eastAsia="zh-CN" w:bidi="ar"/>
              </w:rPr>
              <w:t>）；</w:t>
            </w:r>
          </w:p>
          <w:p w14:paraId="2A554C9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0" w:beforeAutospacing="0" w:after="0" w:afterAutospacing="0" w:line="225" w:lineRule="auto"/>
              <w:ind w:left="86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>2. 判令被告承担本案诉讼费用。</w:t>
            </w:r>
          </w:p>
        </w:tc>
      </w:tr>
      <w:tr w14:paraId="053CE91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8B2C521">
            <w:pPr>
              <w:pStyle w:val="6"/>
              <w:widowControl/>
              <w:spacing w:before="89" w:beforeAutospacing="0" w:after="0" w:afterAutospacing="0" w:line="206" w:lineRule="auto"/>
              <w:ind w:left="102" w:right="0"/>
            </w:pPr>
            <w:r>
              <w:rPr>
                <w:color w:val="231F20"/>
                <w:spacing w:val="-3"/>
                <w:lang w:val="en-US"/>
              </w:rPr>
              <w:t>1. 关于被诉决定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B98142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4" w:beforeAutospacing="0" w:after="0" w:afterAutospacing="0" w:line="225" w:lineRule="auto"/>
              <w:ind w:left="86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判决撤销被诉决定。</w:t>
            </w:r>
          </w:p>
        </w:tc>
      </w:tr>
      <w:tr w14:paraId="20967AD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806CAD9">
            <w:pPr>
              <w:pStyle w:val="6"/>
              <w:widowControl/>
              <w:spacing w:before="259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2. 是否主张诉讼费用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9A40FBB">
            <w:pPr>
              <w:pStyle w:val="6"/>
              <w:widowControl/>
              <w:spacing w:before="105" w:beforeAutospacing="0" w:after="0" w:afterAutospacing="0" w:line="204" w:lineRule="auto"/>
              <w:ind w:left="86" w:right="6544" w:hanging="2"/>
            </w:pPr>
            <w:r>
              <w:rPr>
                <w:color w:val="231F20"/>
                <w:spacing w:val="-2"/>
                <w:lang w:val="en-US"/>
              </w:rPr>
              <w:t>是</w:t>
            </w:r>
            <w:r>
              <w:rPr>
                <w:rFonts w:hint="default" w:ascii="Wingdings 2" w:hAnsi="Wingdings 2" w:eastAsia="微软雅黑" w:cs="Wingdings 2"/>
                <w:color w:val="231F20"/>
                <w:spacing w:val="-2"/>
                <w:sz w:val="23"/>
                <w:szCs w:val="23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z w:val="23"/>
                <w:szCs w:val="23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否□</w:t>
            </w:r>
          </w:p>
        </w:tc>
      </w:tr>
      <w:tr w14:paraId="1789165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67" w:hRule="atLeast"/>
        </w:trPr>
        <w:tc>
          <w:tcPr>
            <w:tcW w:w="9347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F461F3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9" w:beforeAutospacing="0" w:after="0" w:afterAutospacing="0" w:line="199" w:lineRule="auto"/>
              <w:ind w:left="3621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涉外及涉港澳台</w:t>
            </w:r>
          </w:p>
        </w:tc>
      </w:tr>
      <w:tr w14:paraId="4AFF934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73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81D4FD9">
            <w:pPr>
              <w:pStyle w:val="6"/>
              <w:widowControl/>
              <w:spacing w:before="265" w:beforeAutospacing="0" w:after="0" w:afterAutospacing="0" w:line="206" w:lineRule="auto"/>
              <w:ind w:left="102" w:right="0"/>
            </w:pPr>
            <w:r>
              <w:rPr>
                <w:color w:val="231F20"/>
                <w:spacing w:val="-4"/>
                <w:lang w:val="en-US"/>
              </w:rPr>
              <w:t>1. 是否涉外</w:t>
            </w:r>
          </w:p>
        </w:tc>
        <w:tc>
          <w:tcPr>
            <w:tcW w:w="7076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92C5823">
            <w:pPr>
              <w:pStyle w:val="6"/>
              <w:widowControl/>
              <w:spacing w:before="85" w:beforeAutospacing="0" w:after="0" w:afterAutospacing="0" w:line="206" w:lineRule="auto"/>
              <w:ind w:left="84" w:right="0"/>
            </w:pPr>
            <w:r>
              <w:rPr>
                <w:color w:val="231F20"/>
                <w:spacing w:val="-6"/>
                <w:lang w:val="en-US"/>
              </w:rPr>
              <w:t>是□</w:t>
            </w:r>
            <w:r>
              <w:rPr>
                <w:color w:val="231F20"/>
                <w:spacing w:val="2"/>
                <w:lang w:val="en-US"/>
              </w:rPr>
              <w:t xml:space="preserve">    </w:t>
            </w:r>
            <w:r>
              <w:rPr>
                <w:color w:val="231F20"/>
                <w:spacing w:val="-6"/>
                <w:lang w:val="en-US"/>
              </w:rPr>
              <w:t>涉及国家：</w:t>
            </w:r>
          </w:p>
          <w:p w14:paraId="2C035B5B">
            <w:pPr>
              <w:pStyle w:val="6"/>
              <w:widowControl/>
              <w:spacing w:before="89" w:beforeAutospacing="0" w:after="0" w:afterAutospacing="0" w:line="163" w:lineRule="auto"/>
              <w:ind w:left="86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19"/>
                <w:lang w:val="en-US"/>
              </w:rPr>
              <w:t>否</w:t>
            </w:r>
            <w:r>
              <w:rPr>
                <w:rFonts w:hint="default" w:ascii="Wingdings 2" w:hAnsi="Wingdings 2" w:eastAsia="微软雅黑" w:cs="Wingdings 2"/>
                <w:color w:val="231F20"/>
                <w:spacing w:val="19"/>
                <w:sz w:val="23"/>
                <w:szCs w:val="23"/>
                <w:lang w:val="en-US" w:eastAsia="zh-CN"/>
              </w:rPr>
              <w:t>R</w:t>
            </w:r>
          </w:p>
        </w:tc>
      </w:tr>
      <w:tr w14:paraId="2D55FEF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73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A639276">
            <w:pPr>
              <w:pStyle w:val="6"/>
              <w:widowControl/>
              <w:spacing w:before="263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2. 是否涉港澳台</w:t>
            </w:r>
          </w:p>
        </w:tc>
        <w:tc>
          <w:tcPr>
            <w:tcW w:w="7076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3CC6AC9">
            <w:pPr>
              <w:pStyle w:val="6"/>
              <w:widowControl/>
              <w:spacing w:before="83" w:beforeAutospacing="0" w:after="0" w:afterAutospacing="0" w:line="208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是□    涉港□    涉澳□</w:t>
            </w:r>
            <w:r>
              <w:rPr>
                <w:color w:val="231F20"/>
                <w:spacing w:val="6"/>
                <w:lang w:val="en-US"/>
              </w:rPr>
              <w:t xml:space="preserve">    </w:t>
            </w:r>
            <w:r>
              <w:rPr>
                <w:color w:val="231F20"/>
                <w:spacing w:val="-1"/>
                <w:lang w:val="en-US"/>
              </w:rPr>
              <w:t>涉台□</w:t>
            </w:r>
          </w:p>
          <w:p w14:paraId="0C1BA21D">
            <w:pPr>
              <w:pStyle w:val="6"/>
              <w:widowControl/>
              <w:spacing w:before="89" w:beforeAutospacing="0" w:after="0" w:afterAutospacing="0" w:line="163" w:lineRule="auto"/>
              <w:ind w:left="86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19"/>
                <w:lang w:val="en-US"/>
              </w:rPr>
              <w:t>否</w:t>
            </w:r>
            <w:r>
              <w:rPr>
                <w:rFonts w:hint="default" w:ascii="Wingdings 2" w:hAnsi="Wingdings 2" w:eastAsia="微软雅黑" w:cs="Wingdings 2"/>
                <w:color w:val="231F20"/>
                <w:spacing w:val="19"/>
                <w:sz w:val="23"/>
                <w:szCs w:val="23"/>
                <w:lang w:val="en-US" w:eastAsia="zh-CN"/>
              </w:rPr>
              <w:t>R</w:t>
            </w:r>
          </w:p>
        </w:tc>
      </w:tr>
      <w:tr w14:paraId="49D1D87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65" w:hRule="atLeast"/>
        </w:trPr>
        <w:tc>
          <w:tcPr>
            <w:tcW w:w="9347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29B9BC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7" w:beforeAutospacing="0" w:after="0" w:afterAutospacing="0" w:line="199" w:lineRule="auto"/>
              <w:ind w:left="3920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事实与理由</w:t>
            </w:r>
          </w:p>
        </w:tc>
      </w:tr>
      <w:tr w14:paraId="014A863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375" w:hRule="atLeast"/>
        </w:trPr>
        <w:tc>
          <w:tcPr>
            <w:tcW w:w="9347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E30325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0" w:beforeAutospacing="0" w:after="0" w:afterAutospacing="0" w:line="220" w:lineRule="auto"/>
              <w:ind w:left="496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6"/>
                <w:kern w:val="0"/>
                <w:sz w:val="21"/>
                <w:szCs w:val="21"/>
                <w:lang w:val="en-US" w:eastAsia="zh-CN" w:bidi="ar"/>
              </w:rPr>
              <w:t>被诉决定认定事实不清、适用法律错误、违反法定程序，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7"/>
                <w:kern w:val="0"/>
                <w:sz w:val="21"/>
                <w:szCs w:val="21"/>
                <w:lang w:val="en-US" w:eastAsia="zh-CN" w:bidi="ar"/>
              </w:rPr>
              <w:t>应予撤销。（案由为：反垄断行政处罚）</w:t>
            </w:r>
          </w:p>
        </w:tc>
      </w:tr>
      <w:tr w14:paraId="25D5DD2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173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76F532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F96A9D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B861B6C">
            <w:pPr>
              <w:pStyle w:val="6"/>
              <w:widowControl/>
              <w:spacing w:before="79" w:beforeAutospacing="0" w:after="0" w:afterAutospacing="0" w:line="206" w:lineRule="auto"/>
              <w:ind w:left="102" w:right="0"/>
            </w:pPr>
            <w:r>
              <w:rPr>
                <w:color w:val="231F20"/>
                <w:spacing w:val="-2"/>
                <w:lang w:val="en-US"/>
              </w:rPr>
              <w:t>1. 被诉行政行为情况</w:t>
            </w:r>
          </w:p>
        </w:tc>
        <w:tc>
          <w:tcPr>
            <w:tcW w:w="7076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6431BF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0" w:beforeAutospacing="0" w:after="0" w:afterAutospacing="0" w:line="264" w:lineRule="auto"/>
              <w:ind w:left="97" w:right="83" w:firstLine="403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6"/>
                <w:kern w:val="0"/>
                <w:sz w:val="21"/>
                <w:szCs w:val="21"/>
                <w:lang w:val="en-US" w:eastAsia="zh-CN" w:bidi="ar"/>
              </w:rPr>
              <w:t>2023 年 8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2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6"/>
                <w:kern w:val="0"/>
                <w:sz w:val="21"/>
                <w:szCs w:val="21"/>
                <w:lang w:val="en-US" w:eastAsia="zh-CN" w:bidi="ar"/>
              </w:rPr>
              <w:t>月 9  日， ×× 省  ×× 市市场监管局作出被诉决定，主要内容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9"/>
                <w:kern w:val="0"/>
                <w:sz w:val="21"/>
                <w:szCs w:val="21"/>
                <w:lang w:val="en-US" w:eastAsia="zh-CN" w:bidi="ar"/>
              </w:rPr>
              <w:t>为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0"/>
                <w:kern w:val="0"/>
                <w:sz w:val="21"/>
                <w:szCs w:val="21"/>
                <w:lang w:val="en-US" w:eastAsia="zh-CN" w:bidi="ar"/>
              </w:rPr>
              <w:t>：（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9"/>
                <w:kern w:val="0"/>
                <w:sz w:val="21"/>
                <w:szCs w:val="21"/>
                <w:lang w:val="en-US" w:eastAsia="zh-CN" w:bidi="ar"/>
              </w:rPr>
              <w:t>一）江西  ×× 有限公司存在以下违法行为：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6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9"/>
                <w:kern w:val="0"/>
                <w:sz w:val="21"/>
                <w:szCs w:val="21"/>
                <w:lang w:val="en-US" w:eastAsia="zh-CN" w:bidi="ar"/>
              </w:rPr>
              <w:t>……。（二）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2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9"/>
                <w:kern w:val="0"/>
                <w:sz w:val="21"/>
                <w:szCs w:val="21"/>
                <w:lang w:val="en-US" w:eastAsia="zh-CN" w:bidi="ar"/>
              </w:rPr>
              <w:t>…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7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9"/>
                <w:kern w:val="0"/>
                <w:sz w:val="21"/>
                <w:szCs w:val="21"/>
                <w:lang w:val="en-US" w:eastAsia="zh-CN" w:bidi="ar"/>
              </w:rPr>
              <w:t>…。</w:t>
            </w:r>
          </w:p>
          <w:p w14:paraId="6212E62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22" w:beforeAutospacing="0" w:after="0" w:afterAutospacing="0" w:line="259" w:lineRule="auto"/>
              <w:ind w:left="81" w:right="79" w:firstLine="421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2"/>
                <w:kern w:val="0"/>
                <w:sz w:val="21"/>
                <w:szCs w:val="21"/>
                <w:lang w:val="en-US" w:eastAsia="zh-CN" w:bidi="ar"/>
              </w:rPr>
              <w:t>据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8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2"/>
                <w:kern w:val="0"/>
                <w:sz w:val="21"/>
                <w:szCs w:val="21"/>
                <w:lang w:val="en-US" w:eastAsia="zh-CN" w:bidi="ar"/>
              </w:rPr>
              <w:t>此， ×× 省  ××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2"/>
                <w:kern w:val="0"/>
                <w:sz w:val="21"/>
                <w:szCs w:val="21"/>
                <w:lang w:val="en-US" w:eastAsia="zh-CN" w:bidi="ar"/>
              </w:rPr>
              <w:t>市 市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4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2"/>
                <w:kern w:val="0"/>
                <w:sz w:val="21"/>
                <w:szCs w:val="21"/>
                <w:lang w:val="en-US" w:eastAsia="zh-CN" w:bidi="ar"/>
              </w:rPr>
              <w:t>场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4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2"/>
                <w:kern w:val="0"/>
                <w:sz w:val="21"/>
                <w:szCs w:val="21"/>
                <w:lang w:val="en-US" w:eastAsia="zh-CN" w:bidi="ar"/>
              </w:rPr>
              <w:t>监 管局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5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2"/>
                <w:kern w:val="0"/>
                <w:sz w:val="21"/>
                <w:szCs w:val="21"/>
                <w:lang w:val="en-US" w:eastAsia="zh-CN" w:bidi="ar"/>
              </w:rPr>
              <w:t>依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9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2"/>
                <w:kern w:val="0"/>
                <w:sz w:val="21"/>
                <w:szCs w:val="21"/>
                <w:lang w:val="en-US" w:eastAsia="zh-CN" w:bidi="ar"/>
              </w:rPr>
              <w:t>据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5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2"/>
                <w:kern w:val="0"/>
                <w:sz w:val="21"/>
                <w:szCs w:val="21"/>
                <w:lang w:val="en-US" w:eastAsia="zh-CN" w:bidi="ar"/>
              </w:rPr>
              <w:t>反 垄 断 法 第  × 条 第  × 款 的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7"/>
                <w:kern w:val="0"/>
                <w:sz w:val="21"/>
                <w:szCs w:val="21"/>
                <w:lang w:val="en-US" w:eastAsia="zh-CN" w:bidi="ar"/>
              </w:rPr>
              <w:t>规定决定：对江西  ×× 有限公司处以 50 万元罚款，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3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7"/>
                <w:kern w:val="0"/>
                <w:sz w:val="21"/>
                <w:szCs w:val="21"/>
                <w:lang w:val="en-US" w:eastAsia="zh-CN" w:bidi="ar"/>
              </w:rPr>
              <w:t>…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7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7"/>
                <w:kern w:val="0"/>
                <w:sz w:val="21"/>
                <w:szCs w:val="21"/>
                <w:lang w:val="en-US" w:eastAsia="zh-CN" w:bidi="ar"/>
              </w:rPr>
              <w:t>…（见原告证据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4"/>
                <w:kern w:val="0"/>
                <w:sz w:val="21"/>
                <w:szCs w:val="21"/>
                <w:lang w:val="en-US" w:eastAsia="zh-CN" w:bidi="ar"/>
              </w:rPr>
              <w:t>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3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4"/>
                <w:kern w:val="0"/>
                <w:sz w:val="21"/>
                <w:szCs w:val="21"/>
                <w:lang w:val="en-US" w:eastAsia="zh-CN" w:bidi="ar"/>
              </w:rPr>
              <w:t>- ×：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7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4"/>
                <w:kern w:val="0"/>
                <w:sz w:val="21"/>
                <w:szCs w:val="21"/>
                <w:lang w:val="en-US" w:eastAsia="zh-CN" w:bidi="ar"/>
              </w:rPr>
              <w:t>…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7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4"/>
                <w:kern w:val="0"/>
                <w:sz w:val="21"/>
                <w:szCs w:val="21"/>
                <w:lang w:val="en-US" w:eastAsia="zh-CN" w:bidi="ar"/>
              </w:rPr>
              <w:t>…）。</w:t>
            </w:r>
          </w:p>
        </w:tc>
      </w:tr>
      <w:tr w14:paraId="22DFF5A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2754" w:hRule="atLeast"/>
        </w:trPr>
        <w:tc>
          <w:tcPr>
            <w:tcW w:w="2271" w:type="dxa"/>
            <w:gridSpan w:val="2"/>
            <w:vMerge w:val="restart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2FFAA8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329825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DF255D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450F81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8EF8C7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539E34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584FB6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6AE7EA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A02420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22F59D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924915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1EC435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35CAF1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8D7F63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2B8D71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8195C0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7A33EC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DB1AF5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9E9EE2E">
            <w:pPr>
              <w:pStyle w:val="6"/>
              <w:widowControl/>
              <w:spacing w:before="79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2. 被诉决定相关认定</w:t>
            </w:r>
          </w:p>
        </w:tc>
        <w:tc>
          <w:tcPr>
            <w:tcW w:w="1446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F3CDC2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B9034A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0F57DA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E47781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135538D">
            <w:pPr>
              <w:pStyle w:val="6"/>
              <w:widowControl/>
              <w:spacing w:before="79" w:beforeAutospacing="0" w:after="0" w:afterAutospacing="0" w:line="261" w:lineRule="auto"/>
              <w:ind w:left="84" w:right="83"/>
            </w:pPr>
            <w:r>
              <w:rPr>
                <w:color w:val="231F20"/>
                <w:spacing w:val="1"/>
                <w:lang w:val="en-US"/>
              </w:rPr>
              <w:t>相关市场界定</w:t>
            </w:r>
            <w:r>
              <w:rPr>
                <w:color w:val="231F20"/>
                <w:spacing w:val="4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有无错误</w:t>
            </w:r>
          </w:p>
        </w:tc>
        <w:tc>
          <w:tcPr>
            <w:tcW w:w="5630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1FD139F">
            <w:pPr>
              <w:pStyle w:val="6"/>
              <w:widowControl/>
              <w:spacing w:before="93" w:beforeAutospacing="0" w:after="0" w:afterAutospacing="0" w:line="201" w:lineRule="auto"/>
              <w:ind w:left="515" w:right="0"/>
            </w:pPr>
            <w:r>
              <w:rPr>
                <w:color w:val="231F20"/>
                <w:spacing w:val="-6"/>
                <w:lang w:val="en-US"/>
              </w:rPr>
              <w:t>□无</w:t>
            </w:r>
          </w:p>
          <w:p w14:paraId="2796FC42">
            <w:pPr>
              <w:pStyle w:val="6"/>
              <w:widowControl/>
              <w:spacing w:before="64" w:beforeAutospacing="0" w:line="244" w:lineRule="auto"/>
              <w:ind w:left="0" w:firstLine="543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default" w:ascii="Wingdings 2" w:hAnsi="Wingdings 2" w:eastAsia="微软雅黑" w:cs="Wingdings 2"/>
                <w:color w:val="231F20"/>
                <w:spacing w:val="1"/>
                <w:sz w:val="23"/>
                <w:szCs w:val="23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11"/>
                <w:sz w:val="23"/>
                <w:szCs w:val="23"/>
                <w:lang w:val="en-US"/>
              </w:rPr>
              <w:t xml:space="preserve"> </w:t>
            </w:r>
            <w:r>
              <w:rPr>
                <w:color w:val="231F20"/>
                <w:spacing w:val="1"/>
                <w:lang w:val="en-US"/>
              </w:rPr>
              <w:t xml:space="preserve">有  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"/>
                <w:lang w:val="en-US"/>
              </w:rPr>
              <w:t>本案相关市场为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"/>
                <w:lang w:val="en-US"/>
              </w:rPr>
              <w:t>…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"/>
                <w:lang w:val="en-US"/>
              </w:rPr>
              <w:t>…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1"/>
                <w:lang w:val="en-US"/>
              </w:rPr>
              <w:t>（包括具体时间范围内的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lang w:val="en-US"/>
              </w:rPr>
              <w:t xml:space="preserve">  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4"/>
                <w:lang w:val="en-US"/>
              </w:rPr>
              <w:t>商品市场、地域市场）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"/>
                <w:lang w:val="en-US"/>
              </w:rPr>
              <w:t>。具体说明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6"/>
                <w:lang w:val="en-US"/>
              </w:rPr>
              <w:t>：（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"/>
                <w:lang w:val="en-US"/>
              </w:rPr>
              <w:t>一）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4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"/>
                <w:lang w:val="en-US"/>
              </w:rPr>
              <w:t>…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"/>
                <w:lang w:val="en-US"/>
              </w:rPr>
              <w:t>…（见原告证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8"/>
                <w:lang w:val="en-US"/>
              </w:rPr>
              <w:t>据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5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8"/>
                <w:lang w:val="en-US"/>
              </w:rPr>
              <w:t>×- ×：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4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8"/>
                <w:lang w:val="en-US"/>
              </w:rPr>
              <w:t>……）。（二） …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8"/>
                <w:lang w:val="en-US"/>
              </w:rPr>
              <w:t>…（见原告证据  ×-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9"/>
                <w:lang w:val="en-US"/>
              </w:rPr>
              <w:t xml:space="preserve"> ×：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3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9"/>
                <w:lang w:val="en-US"/>
              </w:rPr>
              <w:t>……）。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6"/>
                <w:lang w:val="en-US"/>
              </w:rPr>
              <w:t>（三）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7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6"/>
                <w:lang w:val="en-US"/>
              </w:rPr>
              <w:t>…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7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6"/>
                <w:lang w:val="en-US"/>
              </w:rPr>
              <w:t>…（见原告证据  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4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6"/>
                <w:lang w:val="en-US"/>
              </w:rPr>
              <w:t>- ×：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7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6"/>
                <w:lang w:val="en-US"/>
              </w:rPr>
              <w:t>…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7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6"/>
                <w:lang w:val="en-US"/>
              </w:rPr>
              <w:t>…）。</w:t>
            </w:r>
          </w:p>
          <w:p w14:paraId="6BA2BFC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7" w:beforeAutospacing="0" w:after="0" w:afterAutospacing="0" w:line="252" w:lineRule="auto"/>
              <w:ind w:left="90" w:right="78" w:firstLine="289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5"/>
                <w:kern w:val="0"/>
                <w:sz w:val="21"/>
                <w:szCs w:val="21"/>
                <w:lang w:val="en-US" w:eastAsia="zh-CN" w:bidi="ar"/>
              </w:rPr>
              <w:t>（原告主张被诉垄断行为属于反垄断法第十七条第一项</w:t>
            </w: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至第五项和第十八条第一款第一项、第二项规定情形的，可</w:t>
            </w: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15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以不对相关市场界定提供证据）</w:t>
            </w:r>
          </w:p>
        </w:tc>
      </w:tr>
      <w:tr w14:paraId="72E3578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0" w:hRule="atLeast"/>
        </w:trPr>
        <w:tc>
          <w:tcPr>
            <w:tcW w:w="2271" w:type="dxa"/>
            <w:gridSpan w:val="2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2C9BFC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1446" w:type="dxa"/>
            <w:vMerge w:val="restart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EDA485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32EC00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E0CE9F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AC932B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BF21BC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BAE1DB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A04A05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198CDC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1EA914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25DF0E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1FFFCC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6F3D33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86BF619">
            <w:pPr>
              <w:pStyle w:val="6"/>
              <w:widowControl/>
              <w:spacing w:before="79" w:beforeAutospacing="0" w:after="0" w:afterAutospacing="0" w:line="261" w:lineRule="auto"/>
              <w:ind w:left="83" w:right="83"/>
            </w:pPr>
            <w:r>
              <w:rPr>
                <w:color w:val="231F20"/>
                <w:spacing w:val="2"/>
                <w:lang w:val="en-US"/>
              </w:rPr>
              <w:t>垄断行为认定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有无错误</w:t>
            </w:r>
          </w:p>
        </w:tc>
        <w:tc>
          <w:tcPr>
            <w:tcW w:w="5630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613A20B">
            <w:pPr>
              <w:pStyle w:val="6"/>
              <w:widowControl/>
              <w:spacing w:before="94" w:beforeAutospacing="0" w:after="0" w:afterAutospacing="0" w:line="201" w:lineRule="auto"/>
              <w:ind w:left="515" w:right="0"/>
            </w:pPr>
            <w:r>
              <w:rPr>
                <w:color w:val="231F20"/>
                <w:spacing w:val="-6"/>
                <w:lang w:val="en-US"/>
              </w:rPr>
              <w:t>□无</w:t>
            </w:r>
          </w:p>
          <w:p w14:paraId="53B6C836">
            <w:pPr>
              <w:pStyle w:val="6"/>
              <w:widowControl/>
              <w:spacing w:before="72" w:beforeAutospacing="0" w:after="0" w:afterAutospacing="0" w:line="184" w:lineRule="auto"/>
              <w:ind w:left="0" w:right="13"/>
              <w:jc w:val="righ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default" w:ascii="Wingdings 2" w:hAnsi="Wingdings 2" w:eastAsia="微软雅黑" w:cs="Wingdings 2"/>
                <w:color w:val="231F20"/>
                <w:spacing w:val="-8"/>
                <w:sz w:val="23"/>
                <w:szCs w:val="23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8"/>
                <w:sz w:val="23"/>
                <w:szCs w:val="23"/>
                <w:lang w:val="en-US"/>
              </w:rPr>
              <w:t xml:space="preserve"> </w:t>
            </w:r>
            <w:r>
              <w:rPr>
                <w:color w:val="231F20"/>
                <w:spacing w:val="-8"/>
                <w:lang w:val="en-US"/>
              </w:rPr>
              <w:t xml:space="preserve">有  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val="en-US"/>
              </w:rPr>
              <w:t>原告未达成横向 / 纵向垄断协议，具体为：……。</w:t>
            </w:r>
          </w:p>
          <w:p w14:paraId="1E65DC5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25" w:beforeAutospacing="0" w:after="0" w:afterAutospacing="0" w:line="268" w:lineRule="auto"/>
              <w:ind w:left="0" w:right="14" w:firstLine="532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0"/>
                <w:kern w:val="0"/>
                <w:sz w:val="21"/>
                <w:szCs w:val="21"/>
                <w:lang w:val="en-US" w:eastAsia="zh-CN" w:bidi="ar"/>
              </w:rPr>
              <w:t>上述协议未产生排除、限制竞争效果，具体分析：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2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5"/>
                <w:kern w:val="0"/>
                <w:sz w:val="21"/>
                <w:szCs w:val="21"/>
                <w:lang w:val="en-US" w:eastAsia="zh-CN" w:bidi="ar"/>
              </w:rPr>
              <w:t>（一）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8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5"/>
                <w:kern w:val="0"/>
                <w:sz w:val="21"/>
                <w:szCs w:val="21"/>
                <w:lang w:val="en-US" w:eastAsia="zh-CN" w:bidi="ar"/>
              </w:rPr>
              <w:t>…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7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5"/>
                <w:kern w:val="0"/>
                <w:sz w:val="21"/>
                <w:szCs w:val="21"/>
                <w:lang w:val="en-US" w:eastAsia="zh-CN" w:bidi="ar"/>
              </w:rPr>
              <w:t>…（见原告证据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9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5"/>
                <w:kern w:val="0"/>
                <w:sz w:val="21"/>
                <w:szCs w:val="21"/>
                <w:lang w:val="en-US" w:eastAsia="zh-CN" w:bidi="ar"/>
              </w:rPr>
              <w:t>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4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5"/>
                <w:kern w:val="0"/>
                <w:sz w:val="21"/>
                <w:szCs w:val="21"/>
                <w:lang w:val="en-US" w:eastAsia="zh-CN" w:bidi="ar"/>
              </w:rPr>
              <w:t>- ×：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5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5"/>
                <w:kern w:val="0"/>
                <w:sz w:val="21"/>
                <w:szCs w:val="21"/>
                <w:lang w:val="en-US" w:eastAsia="zh-CN" w:bidi="ar"/>
              </w:rPr>
              <w:t>…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7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5"/>
                <w:kern w:val="0"/>
                <w:sz w:val="21"/>
                <w:szCs w:val="21"/>
                <w:lang w:val="en-US" w:eastAsia="zh-CN" w:bidi="ar"/>
              </w:rPr>
              <w:t>…）。（二） …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7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5"/>
                <w:kern w:val="0"/>
                <w:sz w:val="21"/>
                <w:szCs w:val="21"/>
                <w:lang w:val="en-US" w:eastAsia="zh-CN" w:bidi="ar"/>
              </w:rPr>
              <w:t>…（见原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4"/>
                <w:kern w:val="0"/>
                <w:sz w:val="21"/>
                <w:szCs w:val="21"/>
                <w:lang w:val="en-US" w:eastAsia="zh-CN" w:bidi="ar"/>
              </w:rPr>
              <w:t>告证据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51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4"/>
                <w:kern w:val="0"/>
                <w:sz w:val="21"/>
                <w:szCs w:val="21"/>
                <w:lang w:val="en-US" w:eastAsia="zh-CN" w:bidi="ar"/>
              </w:rPr>
              <w:t>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4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4"/>
                <w:kern w:val="0"/>
                <w:sz w:val="21"/>
                <w:szCs w:val="21"/>
                <w:lang w:val="en-US" w:eastAsia="zh-CN" w:bidi="ar"/>
              </w:rPr>
              <w:t>- ×：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8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4"/>
                <w:kern w:val="0"/>
                <w:sz w:val="21"/>
                <w:szCs w:val="21"/>
                <w:lang w:val="en-US" w:eastAsia="zh-CN" w:bidi="ar"/>
              </w:rPr>
              <w:t>…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7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4"/>
                <w:kern w:val="0"/>
                <w:sz w:val="21"/>
                <w:szCs w:val="21"/>
                <w:lang w:val="en-US" w:eastAsia="zh-CN" w:bidi="ar"/>
              </w:rPr>
              <w:t>…）。</w:t>
            </w:r>
          </w:p>
          <w:p w14:paraId="564FC71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0" w:beforeAutospacing="0" w:after="0" w:afterAutospacing="0" w:line="225" w:lineRule="auto"/>
              <w:ind w:left="380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（适用于涉案垄断行为涉及垄断协议）</w:t>
            </w:r>
          </w:p>
        </w:tc>
      </w:tr>
      <w:tr w14:paraId="25DFA1B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0" w:hRule="atLeast"/>
        </w:trPr>
        <w:tc>
          <w:tcPr>
            <w:tcW w:w="2271" w:type="dxa"/>
            <w:gridSpan w:val="2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14392D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1446" w:type="dxa"/>
            <w:vMerge w:val="continue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175D9E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5630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B3CE121">
            <w:pPr>
              <w:pStyle w:val="6"/>
              <w:widowControl/>
              <w:spacing w:before="95" w:beforeAutospacing="0" w:after="0" w:afterAutospacing="0" w:line="201" w:lineRule="auto"/>
              <w:ind w:left="515" w:right="0"/>
            </w:pPr>
            <w:r>
              <w:rPr>
                <w:color w:val="231F20"/>
                <w:spacing w:val="-6"/>
                <w:lang w:val="en-US"/>
              </w:rPr>
              <w:t>□无</w:t>
            </w:r>
          </w:p>
          <w:p w14:paraId="7821782E">
            <w:pPr>
              <w:pStyle w:val="6"/>
              <w:widowControl/>
              <w:spacing w:before="72" w:beforeAutospacing="0" w:line="220" w:lineRule="auto"/>
              <w:ind w:left="0" w:firstLine="543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default" w:ascii="Wingdings 2" w:hAnsi="Wingdings 2" w:eastAsia="微软雅黑" w:cs="Wingdings 2"/>
                <w:color w:val="231F20"/>
                <w:spacing w:val="7"/>
                <w:sz w:val="23"/>
                <w:szCs w:val="23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z w:val="23"/>
                <w:szCs w:val="23"/>
                <w:lang w:val="en-US"/>
              </w:rPr>
              <w:t xml:space="preserve"> </w:t>
            </w:r>
            <w:r>
              <w:rPr>
                <w:color w:val="231F20"/>
                <w:spacing w:val="7"/>
                <w:lang w:val="en-US"/>
              </w:rPr>
              <w:t xml:space="preserve">有  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7"/>
                <w:lang w:val="en-US"/>
              </w:rPr>
              <w:t>原告在  ×× 相关市场不具有市场支配地位。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0"/>
                <w:lang w:val="en-US"/>
              </w:rPr>
              <w:t>（见原告证据  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5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0"/>
                <w:lang w:val="en-US"/>
              </w:rPr>
              <w:t>- ×：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8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0"/>
                <w:lang w:val="en-US"/>
              </w:rPr>
              <w:t>…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7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0"/>
                <w:lang w:val="en-US"/>
              </w:rPr>
              <w:t>…，第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2"/>
                <w:lang w:val="en-US"/>
              </w:rPr>
              <w:t xml:space="preserve">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0"/>
                <w:lang w:val="en-US"/>
              </w:rPr>
              <w:t>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9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0"/>
                <w:lang w:val="en-US"/>
              </w:rPr>
              <w:t>页）。</w:t>
            </w:r>
          </w:p>
          <w:p w14:paraId="2C3A605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35" w:beforeAutospacing="0" w:after="0" w:afterAutospacing="0" w:line="268" w:lineRule="auto"/>
              <w:ind w:left="0" w:right="0" w:firstLine="533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原告未实施滥用市场支配地位的行为，具体分析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>：关于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垄断定价 / 掠夺定价 / 拒绝交易 /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33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限定交易 / 捆绑交易 / 差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6"/>
                <w:kern w:val="0"/>
                <w:sz w:val="21"/>
                <w:szCs w:val="21"/>
                <w:lang w:val="en-US" w:eastAsia="zh-CN" w:bidi="ar"/>
              </w:rPr>
              <w:t>别待遇：原告未实施捆绑交易的滥用市场交易地位的行为。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3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0"/>
                <w:kern w:val="0"/>
                <w:sz w:val="21"/>
                <w:szCs w:val="21"/>
                <w:lang w:val="en-US" w:eastAsia="zh-CN" w:bidi="ar"/>
              </w:rPr>
              <w:t>（见原告证据  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6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0"/>
                <w:kern w:val="0"/>
                <w:sz w:val="21"/>
                <w:szCs w:val="21"/>
                <w:lang w:val="en-US" w:eastAsia="zh-CN" w:bidi="ar"/>
              </w:rPr>
              <w:t>- ×：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8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0"/>
                <w:kern w:val="0"/>
                <w:sz w:val="21"/>
                <w:szCs w:val="21"/>
                <w:lang w:val="en-US" w:eastAsia="zh-CN" w:bidi="ar"/>
              </w:rPr>
              <w:t>…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7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0"/>
                <w:kern w:val="0"/>
                <w:sz w:val="21"/>
                <w:szCs w:val="21"/>
                <w:lang w:val="en-US" w:eastAsia="zh-CN" w:bidi="ar"/>
              </w:rPr>
              <w:t>…，第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2"/>
                <w:kern w:val="0"/>
                <w:sz w:val="21"/>
                <w:szCs w:val="21"/>
                <w:lang w:val="en-US" w:eastAsia="zh-CN" w:bidi="ar"/>
              </w:rPr>
              <w:t xml:space="preserve"> 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0"/>
                <w:kern w:val="0"/>
                <w:sz w:val="21"/>
                <w:szCs w:val="21"/>
                <w:lang w:val="en-US" w:eastAsia="zh-CN" w:bidi="ar"/>
              </w:rPr>
              <w:t>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9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0"/>
                <w:kern w:val="0"/>
                <w:sz w:val="21"/>
                <w:szCs w:val="21"/>
                <w:lang w:val="en-US" w:eastAsia="zh-CN" w:bidi="ar"/>
              </w:rPr>
              <w:t>页）。</w:t>
            </w:r>
          </w:p>
          <w:p w14:paraId="736C0B8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25" w:beforeAutospacing="0" w:after="0" w:afterAutospacing="0" w:line="271" w:lineRule="auto"/>
              <w:ind w:left="0" w:right="13" w:firstLine="533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0"/>
                <w:kern w:val="0"/>
                <w:sz w:val="21"/>
                <w:szCs w:val="21"/>
                <w:lang w:val="en-US" w:eastAsia="zh-CN" w:bidi="ar"/>
              </w:rPr>
              <w:t>原告的行为未产生排除、限制竞争效果，具体分析：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2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7"/>
                <w:kern w:val="0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9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7"/>
                <w:kern w:val="0"/>
                <w:sz w:val="21"/>
                <w:szCs w:val="21"/>
                <w:lang w:val="en-US" w:eastAsia="zh-CN" w:bidi="ar"/>
              </w:rPr>
              <w:t>一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8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7"/>
                <w:kern w:val="0"/>
                <w:sz w:val="21"/>
                <w:szCs w:val="21"/>
                <w:lang w:val="en-US" w:eastAsia="zh-CN" w:bidi="ar"/>
              </w:rPr>
              <w:t>）原告的行为未排除其他经营者进入相关市场。（见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6"/>
                <w:kern w:val="0"/>
                <w:sz w:val="21"/>
                <w:szCs w:val="21"/>
                <w:lang w:val="en-US" w:eastAsia="zh-CN" w:bidi="ar"/>
              </w:rPr>
              <w:t>原告证据  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9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6"/>
                <w:kern w:val="0"/>
                <w:sz w:val="21"/>
                <w:szCs w:val="21"/>
                <w:lang w:val="en-US" w:eastAsia="zh-CN" w:bidi="ar"/>
              </w:rPr>
              <w:t>- ×：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5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6"/>
                <w:kern w:val="0"/>
                <w:sz w:val="21"/>
                <w:szCs w:val="21"/>
                <w:lang w:val="en-US" w:eastAsia="zh-CN" w:bidi="ar"/>
              </w:rPr>
              <w:t>…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9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6"/>
                <w:kern w:val="0"/>
                <w:sz w:val="21"/>
                <w:szCs w:val="21"/>
                <w:lang w:val="en-US" w:eastAsia="zh-CN" w:bidi="ar"/>
              </w:rPr>
              <w:t>…）。（二）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6"/>
                <w:kern w:val="0"/>
                <w:sz w:val="21"/>
                <w:szCs w:val="21"/>
                <w:lang w:val="en-US" w:eastAsia="zh-CN" w:bidi="ar"/>
              </w:rPr>
              <w:t>原告的行为未限制其他经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7"/>
                <w:kern w:val="0"/>
                <w:sz w:val="21"/>
                <w:szCs w:val="21"/>
                <w:lang w:val="en-US" w:eastAsia="zh-CN" w:bidi="ar"/>
              </w:rPr>
              <w:t>营者参与竞争。（见原告证据  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8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7"/>
                <w:kern w:val="0"/>
                <w:sz w:val="21"/>
                <w:szCs w:val="21"/>
                <w:lang w:val="en-US" w:eastAsia="zh-CN" w:bidi="ar"/>
              </w:rPr>
              <w:t>- ×：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8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7"/>
                <w:kern w:val="0"/>
                <w:sz w:val="21"/>
                <w:szCs w:val="21"/>
                <w:lang w:val="en-US" w:eastAsia="zh-CN" w:bidi="ar"/>
              </w:rPr>
              <w:t>…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7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7"/>
                <w:kern w:val="0"/>
                <w:sz w:val="21"/>
                <w:szCs w:val="21"/>
                <w:lang w:val="en-US" w:eastAsia="zh-CN" w:bidi="ar"/>
              </w:rPr>
              <w:t>…）。（三）……（见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3"/>
                <w:kern w:val="0"/>
                <w:sz w:val="21"/>
                <w:szCs w:val="21"/>
                <w:lang w:val="en-US" w:eastAsia="zh-CN" w:bidi="ar"/>
              </w:rPr>
              <w:t>原告证据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5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3"/>
                <w:kern w:val="0"/>
                <w:sz w:val="21"/>
                <w:szCs w:val="21"/>
                <w:lang w:val="en-US" w:eastAsia="zh-CN" w:bidi="ar"/>
              </w:rPr>
              <w:t>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4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3"/>
                <w:kern w:val="0"/>
                <w:sz w:val="21"/>
                <w:szCs w:val="21"/>
                <w:lang w:val="en-US" w:eastAsia="zh-CN" w:bidi="ar"/>
              </w:rPr>
              <w:t>- ×：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7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3"/>
                <w:kern w:val="0"/>
                <w:sz w:val="21"/>
                <w:szCs w:val="21"/>
                <w:lang w:val="en-US" w:eastAsia="zh-CN" w:bidi="ar"/>
              </w:rPr>
              <w:t>…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7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3"/>
                <w:kern w:val="0"/>
                <w:sz w:val="21"/>
                <w:szCs w:val="21"/>
                <w:lang w:val="en-US" w:eastAsia="zh-CN" w:bidi="ar"/>
              </w:rPr>
              <w:t>…）。</w:t>
            </w:r>
          </w:p>
          <w:p w14:paraId="1D4B59F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0" w:beforeAutospacing="0" w:after="0" w:afterAutospacing="0" w:line="225" w:lineRule="auto"/>
              <w:ind w:left="380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（适用于涉案垄断行为涉及滥用市场支配地位）</w:t>
            </w:r>
          </w:p>
        </w:tc>
      </w:tr>
    </w:tbl>
    <w:p w14:paraId="069A00FE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1" w:beforeAutospacing="0" w:after="0" w:afterAutospacing="0"/>
        <w:ind w:left="0" w:right="0"/>
        <w:jc w:val="left"/>
        <w:rPr>
          <w:lang w:val="en-US"/>
        </w:rPr>
      </w:pPr>
    </w:p>
    <w:p w14:paraId="7D5F8B14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1" w:beforeAutospacing="0" w:after="0" w:afterAutospacing="0"/>
        <w:ind w:left="0" w:right="0"/>
        <w:jc w:val="left"/>
        <w:rPr>
          <w:lang w:val="en-US"/>
        </w:rPr>
      </w:pPr>
    </w:p>
    <w:tbl>
      <w:tblPr>
        <w:tblStyle w:val="7"/>
        <w:tblW w:w="9348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1"/>
        <w:gridCol w:w="7077"/>
      </w:tblGrid>
      <w:tr w14:paraId="5A78B3A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6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63E49F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E06427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FF5ABC4">
            <w:pPr>
              <w:pStyle w:val="6"/>
              <w:widowControl/>
              <w:spacing w:before="78" w:beforeAutospacing="0" w:after="0" w:afterAutospacing="0" w:line="208" w:lineRule="auto"/>
              <w:ind w:left="89" w:right="0"/>
            </w:pPr>
            <w:r>
              <w:rPr>
                <w:color w:val="231F20"/>
                <w:spacing w:val="-1"/>
                <w:lang w:val="en-US"/>
              </w:rPr>
              <w:t>3. 被诉决定程序</w:t>
            </w:r>
          </w:p>
        </w:tc>
        <w:tc>
          <w:tcPr>
            <w:tcW w:w="707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E18E001">
            <w:pPr>
              <w:pStyle w:val="6"/>
              <w:widowControl/>
              <w:spacing w:before="93" w:beforeAutospacing="0" w:after="0" w:afterAutospacing="0" w:line="213" w:lineRule="auto"/>
              <w:ind w:left="84" w:right="1022"/>
            </w:pPr>
            <w:r>
              <w:rPr>
                <w:color w:val="231F20"/>
                <w:spacing w:val="-12"/>
                <w:lang w:val="en-US"/>
              </w:rPr>
              <w:t>违反法定程序</w:t>
            </w:r>
            <w:r>
              <w:rPr>
                <w:rFonts w:hint="default" w:ascii="Wingdings 2" w:hAnsi="Wingdings 2" w:eastAsia="Wingdings 2" w:cs="Wingdings 2"/>
                <w:color w:val="231F20"/>
                <w:spacing w:val="-12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12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12"/>
                <w:lang w:val="en-US"/>
              </w:rPr>
              <w:t>具体分析：</w:t>
            </w:r>
            <w:r>
              <w:rPr>
                <w:color w:val="231F20"/>
                <w:spacing w:val="-13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/>
              </w:rPr>
              <w:t>…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7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/>
              </w:rPr>
              <w:t>…（见原告证据  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4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/>
              </w:rPr>
              <w:t>- ×：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6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/>
              </w:rPr>
              <w:t>…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7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/>
              </w:rPr>
              <w:t>…）。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超越职权□    具体分析：</w:t>
            </w:r>
          </w:p>
          <w:p w14:paraId="22F462E4">
            <w:pPr>
              <w:pStyle w:val="6"/>
              <w:widowControl/>
              <w:spacing w:before="36" w:beforeAutospacing="0" w:after="0" w:afterAutospacing="0" w:line="237" w:lineRule="auto"/>
              <w:ind w:left="83" w:right="4714" w:firstLine="2"/>
            </w:pPr>
            <w:r>
              <w:rPr>
                <w:color w:val="231F20"/>
                <w:spacing w:val="-3"/>
                <w:lang w:val="en-US"/>
              </w:rPr>
              <w:t>滥用职权□    具体分析：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其他□    具体分析：</w:t>
            </w:r>
          </w:p>
        </w:tc>
      </w:tr>
      <w:tr w14:paraId="6C24E7D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2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62BAF2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829FC6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EC6A32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876B6C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5D343FA">
            <w:pPr>
              <w:pStyle w:val="6"/>
              <w:widowControl/>
              <w:spacing w:before="78" w:beforeAutospacing="0" w:after="0" w:afterAutospacing="0" w:line="206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4. 被诉决定处罚</w:t>
            </w:r>
          </w:p>
        </w:tc>
        <w:tc>
          <w:tcPr>
            <w:tcW w:w="707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68D007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0" w:beforeAutospacing="0" w:after="0" w:afterAutospacing="0" w:line="264" w:lineRule="auto"/>
              <w:ind w:left="97" w:right="82" w:firstLine="403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6"/>
                <w:kern w:val="0"/>
                <w:sz w:val="21"/>
                <w:szCs w:val="21"/>
                <w:lang w:val="en-US" w:eastAsia="zh-CN" w:bidi="ar"/>
              </w:rPr>
              <w:t>鉴于涉案垄断行为不成立，原告不应受到行政处罚。即便涉案垄断行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>为成立，涉案处罚的内容、履行方式 ……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5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>存在明显不当。</w:t>
            </w:r>
          </w:p>
          <w:p w14:paraId="5D80B2AF">
            <w:pPr>
              <w:pStyle w:val="6"/>
              <w:widowControl/>
              <w:spacing w:before="32" w:beforeAutospacing="0" w:after="0" w:afterAutospacing="0"/>
              <w:ind w:left="85" w:right="80" w:firstLine="413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>罚款</w:t>
            </w:r>
            <w:r>
              <w:rPr>
                <w:rFonts w:hint="default" w:ascii="Wingdings 2" w:hAnsi="Wingdings 2" w:eastAsia="Wingdings 2" w:cs="Wingdings 2"/>
                <w:color w:val="231F20"/>
                <w:spacing w:val="-3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3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3"/>
                <w:lang w:val="en-US"/>
              </w:rPr>
              <w:t xml:space="preserve">具体分析：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 省  ×× 市市场监管局对江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西  ×× 有限公司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"/>
                <w:lang w:val="en-US"/>
              </w:rPr>
              <w:t>处以 50 万元罚款明显不当，处罚的数额与原告实施的行为不相当（见原告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2"/>
                <w:lang w:val="en-US"/>
              </w:rPr>
              <w:t>证据  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2"/>
                <w:lang w:val="en-US"/>
              </w:rPr>
              <w:t>- ×：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7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2"/>
                <w:lang w:val="en-US"/>
              </w:rPr>
              <w:t>…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7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2"/>
                <w:lang w:val="en-US"/>
              </w:rPr>
              <w:t>…）。</w:t>
            </w:r>
          </w:p>
          <w:p w14:paraId="779ED94A">
            <w:pPr>
              <w:pStyle w:val="6"/>
              <w:widowControl/>
              <w:spacing w:before="24" w:beforeAutospacing="0" w:after="0" w:afterAutospacing="0" w:line="244" w:lineRule="auto"/>
              <w:ind w:left="497" w:right="3881" w:firstLine="3"/>
              <w:jc w:val="both"/>
            </w:pPr>
            <w:r>
              <w:rPr>
                <w:color w:val="231F20"/>
                <w:spacing w:val="-3"/>
                <w:lang w:val="en-US"/>
              </w:rPr>
              <w:t>没收违法所得□    具体分析：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责令停产停业□    具体分析：</w:t>
            </w:r>
            <w:r>
              <w:rPr>
                <w:color w:val="231F20"/>
                <w:spacing w:val="8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其他□    具体分析：</w:t>
            </w:r>
          </w:p>
        </w:tc>
      </w:tr>
      <w:tr w14:paraId="4B2080E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4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38EA1FB">
            <w:pPr>
              <w:pStyle w:val="6"/>
              <w:widowControl/>
              <w:spacing w:before="267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5. 其他</w:t>
            </w:r>
          </w:p>
        </w:tc>
        <w:tc>
          <w:tcPr>
            <w:tcW w:w="707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13D8F4E">
            <w:pPr>
              <w:pStyle w:val="6"/>
              <w:widowControl/>
              <w:spacing w:before="89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主要事实与理由：</w:t>
            </w:r>
          </w:p>
          <w:p w14:paraId="74A6D1E3">
            <w:pPr>
              <w:pStyle w:val="6"/>
              <w:widowControl/>
              <w:spacing w:before="84" w:beforeAutospacing="0" w:after="0" w:afterAutospacing="0" w:line="163" w:lineRule="auto"/>
              <w:ind w:left="82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21"/>
                <w:lang w:val="en-US"/>
              </w:rPr>
              <w:t>无</w:t>
            </w:r>
            <w:r>
              <w:rPr>
                <w:rFonts w:hint="default" w:ascii="Wingdings 2" w:hAnsi="Wingdings 2" w:eastAsia="微软雅黑" w:cs="Wingdings 2"/>
                <w:color w:val="231F20"/>
                <w:spacing w:val="21"/>
                <w:sz w:val="23"/>
                <w:szCs w:val="23"/>
                <w:lang w:val="en-US" w:eastAsia="zh-CN"/>
              </w:rPr>
              <w:t>R</w:t>
            </w:r>
          </w:p>
        </w:tc>
      </w:tr>
      <w:tr w14:paraId="4B8387A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9344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F2F053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6" w:beforeAutospacing="0" w:after="0" w:afterAutospacing="0" w:line="189" w:lineRule="auto"/>
              <w:ind w:left="3352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关联案件 / 程序情况</w:t>
            </w:r>
          </w:p>
        </w:tc>
      </w:tr>
      <w:tr w14:paraId="7ECCC32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3" w:hRule="atLeast"/>
        </w:trPr>
        <w:tc>
          <w:tcPr>
            <w:tcW w:w="9344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4227A44">
            <w:pPr>
              <w:pStyle w:val="6"/>
              <w:widowControl/>
              <w:spacing w:before="98" w:beforeAutospacing="0" w:after="0" w:afterAutospacing="0" w:line="172" w:lineRule="auto"/>
              <w:ind w:left="84" w:right="0"/>
            </w:pPr>
            <w:r>
              <w:rPr>
                <w:color w:val="231F20"/>
                <w:spacing w:val="-7"/>
                <w:lang w:val="en-US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-7"/>
                <w:sz w:val="23"/>
                <w:szCs w:val="21"/>
                <w:lang w:val="en-US" w:eastAsia="zh-CN"/>
              </w:rPr>
              <w:t>R</w:t>
            </w:r>
            <w:r>
              <w:rPr>
                <w:color w:val="231F20"/>
                <w:spacing w:val="-7"/>
                <w:lang w:val="en-US"/>
              </w:rPr>
              <w:t>（详见附件</w:t>
            </w:r>
            <w:r>
              <w:rPr>
                <w:color w:val="231F20"/>
                <w:spacing w:val="26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7"/>
                <w:lang w:val="en-US"/>
              </w:rPr>
              <w:t>2 关联案件信息表）</w:t>
            </w:r>
          </w:p>
          <w:p w14:paraId="181F3AD0">
            <w:pPr>
              <w:pStyle w:val="6"/>
              <w:widowControl/>
              <w:spacing w:before="42" w:beforeAutospacing="0" w:after="0" w:afterAutospacing="0" w:line="256" w:lineRule="auto"/>
              <w:ind w:left="549" w:right="233" w:hanging="48"/>
            </w:pP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截至目前，原告相关垄断行为 …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9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…，反垄断执法机构正在调查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8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/ 作出处罚。具体情况：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7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…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7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…。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7"/>
                <w:lang w:val="en-US"/>
              </w:rPr>
              <w:t>× 件垄断民事案件。具体情况：</w:t>
            </w:r>
          </w:p>
          <w:p w14:paraId="08B7A966">
            <w:pPr>
              <w:pStyle w:val="6"/>
              <w:widowControl/>
              <w:spacing w:before="28" w:beforeAutospacing="0" w:after="0" w:afterAutospacing="0" w:line="232" w:lineRule="auto"/>
              <w:ind w:left="82" w:right="6306" w:firstLine="467"/>
            </w:pPr>
            <w:r>
              <w:rPr>
                <w:color w:val="231F20"/>
                <w:spacing w:val="-8"/>
                <w:lang w:val="en-US"/>
              </w:rPr>
              <w:t>× 件仲裁案件。具体情况：</w:t>
            </w:r>
            <w:r>
              <w:rPr>
                <w:color w:val="231F20"/>
                <w:spacing w:val="9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1A25C1C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4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3DE8A4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91" w:beforeAutospacing="0" w:after="0" w:afterAutospacing="0" w:line="187" w:lineRule="auto"/>
              <w:ind w:left="3320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其他需要说明的情况</w:t>
            </w:r>
          </w:p>
        </w:tc>
      </w:tr>
      <w:tr w14:paraId="25CA60B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44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6532C7B">
            <w:pPr>
              <w:pStyle w:val="6"/>
              <w:widowControl/>
              <w:spacing w:before="90" w:beforeAutospacing="0" w:after="0" w:afterAutospacing="0" w:line="208" w:lineRule="auto"/>
              <w:ind w:left="83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1"/>
                <w:lang w:val="en-US"/>
              </w:rPr>
              <w:t>具体情况：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"/>
                <w:lang w:val="en-US"/>
              </w:rPr>
              <w:t>无</w:t>
            </w:r>
          </w:p>
        </w:tc>
      </w:tr>
      <w:tr w14:paraId="0E20FBC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4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F81516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96" w:beforeAutospacing="0" w:after="0" w:afterAutospacing="0" w:line="184" w:lineRule="auto"/>
              <w:ind w:left="4377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附件</w:t>
            </w:r>
          </w:p>
        </w:tc>
      </w:tr>
      <w:tr w14:paraId="1A502D5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9" w:hRule="atLeast"/>
        </w:trPr>
        <w:tc>
          <w:tcPr>
            <w:tcW w:w="9344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4B328E07">
            <w:pPr>
              <w:pStyle w:val="6"/>
              <w:widowControl/>
              <w:spacing w:before="93" w:beforeAutospacing="0" w:after="0" w:afterAutospacing="0" w:line="206" w:lineRule="auto"/>
              <w:ind w:left="102" w:right="0"/>
            </w:pPr>
            <w:r>
              <w:rPr>
                <w:color w:val="231F20"/>
                <w:spacing w:val="-3"/>
                <w:lang w:val="en-US"/>
              </w:rPr>
              <w:t>1. 原告证据</w:t>
            </w:r>
          </w:p>
          <w:p w14:paraId="588B936C">
            <w:pPr>
              <w:pStyle w:val="6"/>
              <w:widowControl/>
              <w:spacing w:before="65" w:beforeAutospacing="0" w:after="0" w:afterAutospacing="0" w:line="208" w:lineRule="auto"/>
              <w:ind w:left="85" w:right="0"/>
            </w:pPr>
            <w:r>
              <w:rPr>
                <w:color w:val="231F20"/>
                <w:lang w:val="en-US"/>
              </w:rPr>
              <w:t>2. 关联案件信息表（参照发明专利侵权民事起诉状后附表）</w:t>
            </w:r>
          </w:p>
          <w:p w14:paraId="51427A8D">
            <w:pPr>
              <w:pStyle w:val="6"/>
              <w:widowControl/>
              <w:spacing w:before="158" w:beforeAutospacing="0" w:after="0" w:afterAutospacing="0" w:line="182" w:lineRule="exact"/>
              <w:ind w:left="101" w:right="0"/>
            </w:pPr>
            <w:r>
              <w:rPr>
                <w:color w:val="231F20"/>
                <w:spacing w:val="-6"/>
                <w:position w:val="-2"/>
                <w:lang w:val="en-US"/>
              </w:rPr>
              <w:t>……</w:t>
            </w:r>
          </w:p>
        </w:tc>
      </w:tr>
    </w:tbl>
    <w:p w14:paraId="6DA54205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9" w:beforeAutospacing="0" w:after="0" w:afterAutospacing="0" w:line="218" w:lineRule="auto"/>
        <w:ind w:left="5429" w:right="0" w:hanging="3079"/>
        <w:jc w:val="right"/>
        <w:rPr>
          <w:rFonts w:hint="eastAsia" w:ascii="方正楷体_GBK" w:hAnsi="方正楷体_GBK" w:eastAsia="方正楷体_GBK" w:cs="方正楷体_GBK"/>
          <w:snapToGrid/>
          <w:color w:val="231F20"/>
          <w:kern w:val="0"/>
          <w:sz w:val="30"/>
          <w:szCs w:val="30"/>
          <w:lang w:val="en-US" w:eastAsia="zh-CN" w:bidi="ar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3"/>
          <w:kern w:val="0"/>
          <w:sz w:val="30"/>
          <w:szCs w:val="30"/>
          <w:lang w:val="en-US" w:eastAsia="zh-CN" w:bidi="ar"/>
        </w:rPr>
        <w:t>具状人（签字、盖章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7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36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13"/>
          <w:kern w:val="0"/>
          <w:sz w:val="30"/>
          <w:szCs w:val="30"/>
          <w:lang w:val="en-US" w:eastAsia="zh-CN" w:bidi="ar"/>
        </w:rPr>
        <w:t>马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70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13"/>
          <w:kern w:val="0"/>
          <w:sz w:val="30"/>
          <w:szCs w:val="30"/>
          <w:lang w:val="en-US" w:eastAsia="zh-CN" w:bidi="ar"/>
        </w:rPr>
        <w:t xml:space="preserve">××    江西 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14"/>
          <w:kern w:val="0"/>
          <w:sz w:val="30"/>
          <w:szCs w:val="30"/>
          <w:lang w:val="en-US" w:eastAsia="zh-CN" w:bidi="ar"/>
        </w:rPr>
        <w:t>×× 有限公司</w:t>
      </w:r>
      <w:r>
        <w:rPr>
          <w:rFonts w:hint="eastAsia" w:ascii="方正楷体_GBK" w:hAnsi="方正楷体_GBK" w:eastAsia="方正楷体_GBK" w:cs="方正楷体_GBK"/>
          <w:snapToGrid/>
          <w:color w:val="231F20"/>
          <w:kern w:val="0"/>
          <w:sz w:val="30"/>
          <w:szCs w:val="30"/>
          <w:lang w:val="en-US" w:eastAsia="zh-CN" w:bidi="ar"/>
        </w:rPr>
        <w:t xml:space="preserve"> </w:t>
      </w:r>
    </w:p>
    <w:p w14:paraId="708D3F2B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9" w:beforeAutospacing="0" w:after="0" w:afterAutospacing="0" w:line="218" w:lineRule="auto"/>
        <w:ind w:left="5429" w:right="0" w:hanging="3079"/>
        <w:jc w:val="right"/>
        <w:rPr>
          <w:rFonts w:hint="eastAsia" w:ascii="方正楷体_GBK" w:hAnsi="方正楷体_GBK" w:eastAsia="方正楷体_GBK" w:cs="方正楷体_GBK"/>
          <w:color w:val="231F20"/>
          <w:spacing w:val="-23"/>
          <w:sz w:val="30"/>
          <w:szCs w:val="30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 xml:space="preserve">日期：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×× 年  ××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42"/>
          <w:w w:val="101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月  ××  日</w:t>
      </w:r>
    </w:p>
    <w:bookmarkEnd w:id="0"/>
    <w:p w14:paraId="169A2FE8"/>
    <w:sectPr>
      <w:pgSz w:w="12240" w:h="15840"/>
      <w:pgMar w:top="403" w:right="1134" w:bottom="998" w:left="1417" w:header="720" w:footer="72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标宋_GBK">
    <w:altName w:val="方正书宋_GBK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简体">
    <w:altName w:val="方正书宋_GBK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微软雅黑">
    <w:altName w:val="方正黑体_GBK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xNDRkZWQ1MjU0OWM3OWM4MTg1Yjc0ZWY3NTE4YjkifQ=="/>
  </w:docVars>
  <w:rsids>
    <w:rsidRoot w:val="5FDB4636"/>
    <w:rsid w:val="5FDB4636"/>
    <w:rsid w:val="EE77E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宋体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Arial" w:hAnsi="Arial" w:cs="Arial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5"/>
    <w:qFormat/>
    <w:uiPriority w:val="0"/>
    <w:pPr>
      <w:keepNext w:val="0"/>
      <w:keepLines w:val="0"/>
      <w:widowControl/>
      <w:suppressLineNumbers w:val="0"/>
      <w:kinsoku w:val="0"/>
      <w:autoSpaceDE w:val="0"/>
      <w:autoSpaceDN w:val="0"/>
      <w:adjustRightInd w:val="0"/>
      <w:snapToGrid w:val="0"/>
      <w:spacing w:before="0" w:beforeAutospacing="0" w:after="0" w:afterAutospacing="0"/>
      <w:ind w:left="0" w:right="0"/>
      <w:jc w:val="left"/>
    </w:pPr>
    <w:rPr>
      <w:rFonts w:hint="default" w:ascii="Arial" w:hAnsi="Arial" w:eastAsia="Arial" w:cs="Arial"/>
      <w:snapToGrid/>
      <w:color w:val="000000"/>
      <w:kern w:val="0"/>
      <w:sz w:val="21"/>
      <w:szCs w:val="21"/>
      <w:lang w:val="en-US" w:eastAsia="zh-CN" w:bidi="ar"/>
    </w:rPr>
  </w:style>
  <w:style w:type="character" w:customStyle="1" w:styleId="5">
    <w:name w:val="正文文本 Char"/>
    <w:basedOn w:val="4"/>
    <w:link w:val="2"/>
    <w:uiPriority w:val="0"/>
    <w:rPr>
      <w:rFonts w:hint="default" w:ascii="Arial" w:hAnsi="Arial" w:eastAsia="Arial" w:cs="Arial"/>
      <w:snapToGrid w:val="0"/>
      <w:color w:val="000000"/>
      <w:sz w:val="21"/>
      <w:szCs w:val="21"/>
      <w:lang w:eastAsia="en-US"/>
    </w:rPr>
  </w:style>
  <w:style w:type="paragraph" w:customStyle="1" w:styleId="6">
    <w:name w:val="Table Text"/>
    <w:basedOn w:val="1"/>
    <w:hidden/>
    <w:uiPriority w:val="0"/>
    <w:pPr>
      <w:keepNext w:val="0"/>
      <w:keepLines w:val="0"/>
      <w:widowControl/>
      <w:suppressLineNumbers w:val="0"/>
      <w:kinsoku w:val="0"/>
      <w:autoSpaceDE w:val="0"/>
      <w:autoSpaceDN w:val="0"/>
      <w:adjustRightInd w:val="0"/>
      <w:snapToGrid w:val="0"/>
      <w:spacing w:before="0" w:beforeAutospacing="0" w:after="0" w:afterAutospacing="0"/>
      <w:ind w:left="0" w:right="0"/>
      <w:jc w:val="left"/>
    </w:pPr>
    <w:rPr>
      <w:rFonts w:hint="eastAsia" w:ascii="方正书宋_GBK" w:hAnsi="方正书宋_GBK" w:eastAsia="方正书宋_GBK" w:cs="方正书宋_GBK"/>
      <w:snapToGrid/>
      <w:color w:val="000000"/>
      <w:kern w:val="0"/>
      <w:sz w:val="21"/>
      <w:szCs w:val="21"/>
      <w:lang w:val="en-US" w:eastAsia="zh-CN" w:bidi="ar"/>
    </w:rPr>
  </w:style>
  <w:style w:type="table" w:customStyle="1" w:styleId="7">
    <w:name w:val="Table Normal"/>
    <w:basedOn w:val="3"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Arial" w:hAnsi="Arial" w:cs="Arial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4388</Words>
  <Characters>4464</Characters>
  <Lines>0</Lines>
  <Paragraphs>0</Paragraphs>
  <TotalTime>3</TotalTime>
  <ScaleCrop>false</ScaleCrop>
  <LinksUpToDate>false</LinksUpToDate>
  <CharactersWithSpaces>5894</CharactersWithSpaces>
  <Application>WPS Office_12.8.2.1115_F1E327BC-269C-435d-A152-05C5408002CA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2025-06-23T09:39:00Z</dcterms:created>
  <dc:creator>Lenovo</dc:creator>
  <cp:lastModifiedBy>uos</cp:lastModifiedBy>
  <dcterms:modified xsi:type="dcterms:W3CDTF">2025-06-24T14:42:24Z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2052-12.8.2.1115</vt:lpwstr>
  </property>
  <property fmtid="{D5CDD505-2E9C-101B-9397-08002B2CF9AE}" pid="3" name="ICV">
    <vt:lpwstr>4783E1AB0202439E993C5481201FC459</vt:lpwstr>
  </property>
</Properties>
</file>