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BBE66">
      <w:pPr>
        <w:pStyle w:val="2"/>
        <w:widowControl/>
        <w:spacing w:line="273" w:lineRule="auto"/>
        <w:rPr>
          <w:lang w:val="en-US" w:eastAsia="zh-CN"/>
        </w:rPr>
      </w:pPr>
    </w:p>
    <w:p w14:paraId="57129C33">
      <w:pPr>
        <w:pStyle w:val="2"/>
        <w:widowControl/>
        <w:spacing w:line="273" w:lineRule="auto"/>
        <w:rPr>
          <w:lang w:val="en-US" w:eastAsia="zh-CN"/>
        </w:rPr>
      </w:pPr>
      <w:bookmarkStart w:id="0" w:name="_GoBack"/>
      <w:bookmarkEnd w:id="0"/>
    </w:p>
    <w:p w14:paraId="5136F3E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5B0C8A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（侵害商业秘密纠纷）</w:t>
      </w:r>
    </w:p>
    <w:p w14:paraId="56DD54C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5C8C64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58BB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3159AC4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0EA0E236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70A9C384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561CDC5C">
            <w:pPr>
              <w:pStyle w:val="10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0B80E619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61FF7AF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9F9120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6A293D0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6EA0E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2200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4D59C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66EC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F0CF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9213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4EDD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536BF8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0DF9914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977590">
            <w:pPr>
              <w:pStyle w:val="10"/>
              <w:widowControl/>
              <w:spacing w:before="82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3F48F8B9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9509D8B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48B02CD3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74D69B0E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</w:p>
          <w:p w14:paraId="0B57CF3A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2B78E19B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98AD682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9E002EC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84325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28F1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8F2B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4B5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95B8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F9D6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A1A7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5D295F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04DAB225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B62FA17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2114A814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1BBB8C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CC37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E8E7366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36BC5B57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4201417">
            <w:pPr>
              <w:pStyle w:val="10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CE7F8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2D8C2F">
            <w:pPr>
              <w:pStyle w:val="10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5D74F3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3086FF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05FDF7E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6562E86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8FBA7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2D5D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130519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07B58AA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48FA0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155A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E937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3DF85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1166A3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79CD696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00F0E190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A1A1803">
            <w:pPr>
              <w:pStyle w:val="10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4C8EFA32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4653F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D8E8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8690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776B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C3B1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396E07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0D049363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AAF159">
            <w:pPr>
              <w:pStyle w:val="10"/>
              <w:widowControl/>
              <w:spacing w:before="80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729CE393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92D4CA6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6DF814E4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0C2E8A0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6C83173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2C9DA91E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35D64F95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6C95A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8317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2E16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280F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74D2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35BB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5C07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59187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451CCCDB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1978B53">
            <w:pPr>
              <w:pStyle w:val="10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A25DE37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09B175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2A44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AF71903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2BA016B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4224E25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5AA11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53CAE6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40CC3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455099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D5D22B2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DAEBE5A">
            <w:pPr>
              <w:pStyle w:val="10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962EB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E424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8AAA31">
            <w:pPr>
              <w:pStyle w:val="10"/>
              <w:widowControl/>
              <w:spacing w:before="71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AEFDEB">
            <w:pPr>
              <w:pStyle w:val="10"/>
              <w:widowControl/>
              <w:spacing w:before="65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12D98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6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24D1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7C92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BED2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A391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1B768F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908BB">
            <w:pPr>
              <w:pStyle w:val="10"/>
              <w:widowControl/>
              <w:spacing w:before="83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79E1A2E3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B6D1182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64EC1FBB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AB9A69C">
            <w:pPr>
              <w:pStyle w:val="10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44770E70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4BECEE6">
            <w:pPr>
              <w:pStyle w:val="10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68CB1328">
            <w:pPr>
              <w:pStyle w:val="10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105A4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4F54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702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D81081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6EF0609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195D38">
            <w:pPr>
              <w:pStyle w:val="10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00D7BC2F">
            <w:pPr>
              <w:pStyle w:val="10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</w:p>
          <w:p w14:paraId="4C773828">
            <w:pPr>
              <w:pStyle w:val="10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373C0D81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3C9145D6">
            <w:pPr>
              <w:pStyle w:val="10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28B21ED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11328F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3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C47C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7D0E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9FB1C5">
            <w:pPr>
              <w:pStyle w:val="10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124186D6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2291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E6D4A6E">
            <w:pPr>
              <w:pStyle w:val="10"/>
              <w:widowControl/>
              <w:spacing w:before="85" w:beforeAutospacing="0" w:after="0" w:afterAutospacing="0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4798818">
            <w:pPr>
              <w:pStyle w:val="10"/>
              <w:widowControl/>
              <w:spacing w:before="87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E0DF4F2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D01C69D">
            <w:pPr>
              <w:pStyle w:val="10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587CF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1763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1D92C8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A703E70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48E8C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E70C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7812BC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979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0F90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B25B9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0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359FE3">
            <w:pPr>
              <w:pStyle w:val="10"/>
              <w:widowControl/>
              <w:spacing w:before="25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4DE086">
            <w:pPr>
              <w:pStyle w:val="10"/>
              <w:widowControl/>
              <w:spacing w:before="84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内容：具体陈述侵权对象、停止侵权的方式和内容等。</w:t>
            </w:r>
          </w:p>
          <w:p w14:paraId="283EEA04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AD92C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9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AACC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5DB2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4D71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8A1F78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7033B">
            <w:pPr>
              <w:pStyle w:val="10"/>
              <w:widowControl/>
              <w:spacing w:before="8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经济损失共计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元</w:t>
            </w:r>
          </w:p>
          <w:p w14:paraId="4C998038">
            <w:pPr>
              <w:pStyle w:val="10"/>
              <w:widowControl/>
              <w:spacing w:before="63" w:beforeAutospacing="0" w:after="0" w:afterAutospacing="0" w:line="232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原告损失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元；被告获利</w:t>
            </w:r>
            <w:r>
              <w:rPr>
                <w:color w:val="231F20"/>
                <w:lang w:val="en-US" w:eastAsia="zh-CN"/>
              </w:rPr>
              <w:t xml:space="preserve">□     </w:t>
            </w:r>
            <w:r>
              <w:rPr>
                <w:color w:val="231F20"/>
                <w:lang w:eastAsia="zh-CN"/>
              </w:rPr>
              <w:t>元；法定赔偿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元；</w:t>
            </w:r>
          </w:p>
          <w:p w14:paraId="33D160AE">
            <w:pPr>
              <w:pStyle w:val="10"/>
              <w:widowControl/>
              <w:spacing w:before="35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62DB77C6">
            <w:pPr>
              <w:pStyle w:val="10"/>
              <w:widowControl/>
              <w:spacing w:before="68" w:beforeAutospacing="0" w:after="0" w:afterAutospacing="0" w:line="206" w:lineRule="auto"/>
              <w:ind w:left="71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惩罚性赔偿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倍数：</w:t>
            </w:r>
            <w:r>
              <w:rPr>
                <w:color w:val="231F20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倍</w:t>
            </w:r>
          </w:p>
          <w:p w14:paraId="3354D977">
            <w:pPr>
              <w:pStyle w:val="10"/>
              <w:widowControl/>
              <w:spacing w:before="65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6A96B6D3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3A29F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DAB6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AC3C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DEDD7C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4F1C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88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620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68"/>
              <w:gridCol w:w="630"/>
              <w:gridCol w:w="2521"/>
            </w:tblGrid>
            <w:tr w14:paraId="60227B2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52BAEAD">
                  <w:pPr>
                    <w:pStyle w:val="10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lang w:val="en-US"/>
                    </w:rPr>
                    <w:t>有□    律师费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4297030">
                  <w:pPr>
                    <w:pStyle w:val="10"/>
                    <w:widowControl/>
                    <w:spacing w:before="7" w:beforeAutospacing="0" w:after="0" w:afterAutospacing="0" w:line="192" w:lineRule="auto"/>
                    <w:ind w:left="211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0619901">
                  <w:pPr>
                    <w:pStyle w:val="10"/>
                    <w:widowControl/>
                    <w:spacing w:line="196" w:lineRule="auto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lang w:eastAsia="zh-CN"/>
                    </w:rPr>
                    <w:t>律师费凭证：有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>□</w:t>
                  </w:r>
                </w:p>
              </w:tc>
            </w:tr>
            <w:tr w14:paraId="21F57121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264748C">
                  <w:pPr>
                    <w:pStyle w:val="10"/>
                    <w:widowControl/>
                    <w:spacing w:before="72" w:beforeAutospacing="0" w:after="0" w:afterAutospacing="0" w:line="196" w:lineRule="auto"/>
                    <w:ind w:left="628" w:right="0"/>
                  </w:pPr>
                  <w:r>
                    <w:rPr>
                      <w:color w:val="231F20"/>
                      <w:spacing w:val="-1"/>
                      <w:lang w:val="en-US"/>
                    </w:rPr>
                    <w:t>公证费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36B8E19">
                  <w:pPr>
                    <w:pStyle w:val="10"/>
                    <w:widowControl/>
                    <w:spacing w:before="77" w:beforeAutospacing="0" w:after="0" w:afterAutospacing="0" w:line="192" w:lineRule="auto"/>
                    <w:ind w:left="211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C0A26D1">
                  <w:pPr>
                    <w:pStyle w:val="10"/>
                    <w:widowControl/>
                    <w:spacing w:before="70" w:beforeAutospacing="0" w:line="196" w:lineRule="auto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lang w:eastAsia="zh-CN"/>
                    </w:rPr>
                    <w:t>公证费凭证：有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>□</w:t>
                  </w:r>
                </w:p>
              </w:tc>
            </w:tr>
            <w:tr w14:paraId="17706988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D34FFEF">
                  <w:pPr>
                    <w:pStyle w:val="10"/>
                    <w:widowControl/>
                    <w:spacing w:before="72" w:beforeAutospacing="0" w:after="0" w:afterAutospacing="0" w:line="188" w:lineRule="exact"/>
                    <w:ind w:left="630" w:right="0"/>
                  </w:pPr>
                  <w:r>
                    <w:rPr>
                      <w:color w:val="231F20"/>
                      <w:spacing w:val="-1"/>
                      <w:position w:val="-2"/>
                      <w:lang w:val="en-US"/>
                    </w:rPr>
                    <w:t>差旅费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C057C21">
                  <w:pPr>
                    <w:pStyle w:val="10"/>
                    <w:widowControl/>
                    <w:spacing w:before="77" w:beforeAutospacing="0" w:after="0" w:afterAutospacing="0" w:line="183" w:lineRule="exact"/>
                    <w:ind w:left="211" w:right="0"/>
                  </w:pPr>
                  <w:r>
                    <w:rPr>
                      <w:color w:val="231F20"/>
                      <w:position w:val="-2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DF076AD">
                  <w:pPr>
                    <w:pStyle w:val="10"/>
                    <w:widowControl/>
                    <w:spacing w:before="70" w:beforeAutospacing="0" w:line="190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position w:val="-2"/>
                      <w:lang w:eastAsia="zh-CN"/>
                    </w:rPr>
                    <w:t>差旅费凭证：有</w:t>
                  </w:r>
                  <w:r>
                    <w:rPr>
                      <w:color w:val="231F20"/>
                      <w:spacing w:val="-1"/>
                      <w:position w:val="-2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position w:val="-2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position w:val="-2"/>
                      <w:lang w:val="en-US" w:eastAsia="zh-CN"/>
                    </w:rPr>
                    <w:t>□</w:t>
                  </w:r>
                </w:p>
              </w:tc>
            </w:tr>
          </w:tbl>
          <w:p w14:paraId="592D986B">
            <w:pPr>
              <w:pStyle w:val="10"/>
              <w:widowControl/>
              <w:spacing w:before="137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其他费用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FBC0C0E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25858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92F4C6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5CAFF5">
            <w:pPr>
              <w:pStyle w:val="10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3FDEC5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9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ECD323">
            <w:pPr>
              <w:pStyle w:val="10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07B9C3">
            <w:pPr>
              <w:pStyle w:val="10"/>
              <w:widowControl/>
              <w:spacing w:before="91" w:beforeAutospacing="0" w:after="0" w:afterAutospacing="0" w:line="232" w:lineRule="auto"/>
              <w:ind w:left="82" w:right="6566" w:firstLine="1"/>
            </w:pPr>
            <w:r>
              <w:rPr>
                <w:color w:val="231F20"/>
                <w:spacing w:val="-3"/>
                <w:lang w:val="en-US"/>
              </w:rPr>
              <w:t>有□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29623B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AC2F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5EAFF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11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057B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1C478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4C57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0E4F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D79D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144D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AAAF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5F42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58DB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29B1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CDE189">
            <w:pPr>
              <w:pStyle w:val="10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AFFB36">
            <w:pPr>
              <w:pStyle w:val="10"/>
              <w:widowControl/>
              <w:spacing w:before="84" w:beforeAutospacing="0" w:after="0" w:afterAutospacing="0" w:line="261" w:lineRule="auto"/>
              <w:ind w:left="294" w:right="5306" w:hanging="209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商业秘密权利人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原始取得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643FF3B">
            <w:pPr>
              <w:pStyle w:val="10"/>
              <w:widowControl/>
              <w:spacing w:line="204" w:lineRule="auto"/>
              <w:ind w:left="29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继受取得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FABEBB0">
            <w:pPr>
              <w:pStyle w:val="10"/>
              <w:widowControl/>
              <w:spacing w:before="70" w:beforeAutospacing="0" w:after="0" w:afterAutospacing="0" w:line="204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受让取得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45A1F1C">
            <w:pPr>
              <w:pStyle w:val="10"/>
              <w:widowControl/>
              <w:spacing w:before="65" w:beforeAutospacing="0" w:after="0" w:afterAutospacing="0" w:line="259" w:lineRule="auto"/>
              <w:ind w:left="85" w:right="4453" w:firstLine="418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其他取得</w:t>
            </w:r>
            <w:r>
              <w:rPr>
                <w:color w:val="231F20"/>
                <w:spacing w:val="-4"/>
                <w:lang w:val="en-US" w:eastAsia="zh-CN"/>
              </w:rPr>
              <w:t xml:space="preserve">□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利害关系人</w:t>
            </w:r>
            <w:r>
              <w:rPr>
                <w:color w:val="231F20"/>
                <w:spacing w:val="1"/>
                <w:lang w:val="en-US" w:eastAsia="zh-CN"/>
              </w:rPr>
              <w:t>□:</w:t>
            </w:r>
          </w:p>
          <w:p w14:paraId="033A69AE">
            <w:pPr>
              <w:pStyle w:val="10"/>
              <w:widowControl/>
              <w:spacing w:before="1" w:beforeAutospacing="0" w:after="0" w:afterAutospacing="0" w:line="206" w:lineRule="auto"/>
              <w:ind w:left="31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被许可人</w:t>
            </w:r>
            <w:r>
              <w:rPr>
                <w:color w:val="231F20"/>
                <w:spacing w:val="-1"/>
                <w:lang w:val="en-US" w:eastAsia="zh-CN"/>
              </w:rPr>
              <w:t>□:</w:t>
            </w:r>
          </w:p>
          <w:p w14:paraId="5C78C8D0">
            <w:pPr>
              <w:pStyle w:val="10"/>
              <w:widowControl/>
              <w:spacing w:before="64" w:beforeAutospacing="0" w:after="0" w:afterAutospacing="0" w:line="208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2DEC7CE">
            <w:pPr>
              <w:pStyle w:val="10"/>
              <w:widowControl/>
              <w:spacing w:before="55" w:beforeAutospacing="0" w:after="0" w:afterAutospacing="0" w:line="230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②</w:t>
            </w:r>
            <w:r>
              <w:rPr>
                <w:color w:val="231F20"/>
                <w:spacing w:val="-1"/>
                <w:lang w:eastAsia="zh-CN"/>
              </w:rPr>
              <w:t>排他使用许可合同的被许可人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（权利人已起诉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权利人未起诉</w:t>
            </w:r>
            <w:r>
              <w:rPr>
                <w:color w:val="231F20"/>
                <w:spacing w:val="3"/>
                <w:lang w:val="en-US" w:eastAsia="zh-CN"/>
              </w:rPr>
              <w:t>□)</w:t>
            </w:r>
          </w:p>
          <w:p w14:paraId="371AFF9E">
            <w:pPr>
              <w:pStyle w:val="10"/>
              <w:widowControl/>
              <w:spacing w:before="86" w:beforeAutospacing="0" w:after="0" w:afterAutospacing="0" w:line="228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③</w:t>
            </w:r>
            <w:r>
              <w:rPr>
                <w:color w:val="231F20"/>
                <w:spacing w:val="-1"/>
                <w:lang w:eastAsia="zh-CN"/>
              </w:rPr>
              <w:t>普通使用许可合同的被许可人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（权利人书面授权单独起诉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权利人未授权单独起诉</w:t>
            </w:r>
            <w:r>
              <w:rPr>
                <w:color w:val="231F20"/>
                <w:spacing w:val="2"/>
                <w:lang w:val="en-US" w:eastAsia="zh-CN"/>
              </w:rPr>
              <w:t>□)</w:t>
            </w:r>
          </w:p>
          <w:p w14:paraId="73F1C3A3">
            <w:pPr>
              <w:pStyle w:val="10"/>
              <w:widowControl/>
              <w:spacing w:before="86" w:beforeAutospacing="0" w:after="0" w:afterAutospacing="0" w:line="208" w:lineRule="auto"/>
              <w:ind w:left="2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2. </w:t>
            </w: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25A487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5FB0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23DAEE">
            <w:pPr>
              <w:pStyle w:val="10"/>
              <w:widowControl/>
              <w:spacing w:before="79" w:beforeAutospacing="0" w:after="0" w:afterAutospacing="0" w:line="261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原告主张的商业秘密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6D6106">
            <w:pPr>
              <w:pStyle w:val="10"/>
              <w:widowControl/>
              <w:spacing w:before="83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技术信息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经营信息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其他商业信息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FAD71AB">
            <w:pPr>
              <w:pStyle w:val="10"/>
              <w:widowControl/>
              <w:spacing w:before="65" w:beforeAutospacing="0" w:after="0" w:afterAutospacing="0" w:line="208" w:lineRule="auto"/>
              <w:ind w:left="88" w:right="0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载体：</w:t>
            </w:r>
          </w:p>
          <w:p w14:paraId="05DE5161">
            <w:pPr>
              <w:pStyle w:val="10"/>
              <w:widowControl/>
              <w:spacing w:before="69" w:beforeAutospacing="0" w:after="0" w:afterAutospacing="0" w:line="235" w:lineRule="auto"/>
              <w:ind w:left="83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形成时间：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具体内容：</w:t>
            </w:r>
          </w:p>
        </w:tc>
      </w:tr>
      <w:tr w14:paraId="641899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901DF">
            <w:pPr>
              <w:pStyle w:val="10"/>
              <w:widowControl/>
              <w:spacing w:before="256" w:beforeAutospacing="0" w:after="0" w:afterAutospacing="0" w:line="259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原告主张的商业秘密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符合法定条件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5A60F3">
            <w:pPr>
              <w:pStyle w:val="10"/>
              <w:widowControl/>
              <w:spacing w:before="84" w:beforeAutospacing="0" w:after="0" w:afterAutospacing="0" w:line="208" w:lineRule="auto"/>
              <w:ind w:left="103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1. </w:t>
            </w:r>
            <w:r>
              <w:rPr>
                <w:color w:val="231F20"/>
                <w:spacing w:val="-4"/>
                <w:lang w:eastAsia="zh-CN"/>
              </w:rPr>
              <w:t>不为公众所知悉</w:t>
            </w:r>
            <w:r>
              <w:rPr>
                <w:color w:val="231F20"/>
                <w:spacing w:val="6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是</w:t>
            </w:r>
            <w:r>
              <w:rPr>
                <w:color w:val="231F20"/>
                <w:spacing w:val="6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</w:p>
          <w:p w14:paraId="4D5333BD">
            <w:pPr>
              <w:pStyle w:val="10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2. </w:t>
            </w:r>
            <w:r>
              <w:rPr>
                <w:color w:val="231F20"/>
                <w:spacing w:val="-4"/>
                <w:lang w:eastAsia="zh-CN"/>
              </w:rPr>
              <w:t>采取了保密措施</w:t>
            </w:r>
            <w:r>
              <w:rPr>
                <w:color w:val="231F20"/>
                <w:spacing w:val="10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是</w:t>
            </w:r>
            <w:r>
              <w:rPr>
                <w:color w:val="231F20"/>
                <w:spacing w:val="6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</w:p>
          <w:p w14:paraId="4E7C35F0">
            <w:pPr>
              <w:pStyle w:val="10"/>
              <w:widowControl/>
              <w:spacing w:before="65" w:beforeAutospacing="0" w:after="0" w:afterAutospacing="0" w:line="208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3. </w:t>
            </w:r>
            <w:r>
              <w:rPr>
                <w:color w:val="231F20"/>
                <w:spacing w:val="-4"/>
                <w:lang w:eastAsia="zh-CN"/>
              </w:rPr>
              <w:t>具有商业价值</w:t>
            </w:r>
            <w:r>
              <w:rPr>
                <w:color w:val="231F20"/>
                <w:spacing w:val="4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是</w:t>
            </w:r>
            <w:r>
              <w:rPr>
                <w:color w:val="231F20"/>
                <w:spacing w:val="7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</w:p>
        </w:tc>
      </w:tr>
      <w:tr w14:paraId="35CD68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02AB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4350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F0F5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15F0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7EB9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7F19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40F2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9145A2">
            <w:pPr>
              <w:pStyle w:val="10"/>
              <w:widowControl/>
              <w:spacing w:before="78" w:beforeAutospacing="0" w:after="0" w:afterAutospacing="0" w:line="256" w:lineRule="auto"/>
              <w:ind w:left="84" w:right="84" w:hanging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被告侵犯商业秘密的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事实（包括时间、地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点、表现形式、具体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内容、主观故意程度</w:t>
            </w:r>
            <w:r>
              <w:rPr>
                <w:color w:val="231F20"/>
                <w:lang w:eastAsia="zh-CN"/>
              </w:rPr>
              <w:t xml:space="preserve"> 和损害后果等）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F92AC">
            <w:pPr>
              <w:pStyle w:val="10"/>
              <w:widowControl/>
              <w:spacing w:before="86" w:beforeAutospacing="0" w:after="0" w:afterAutospacing="0" w:line="244" w:lineRule="auto"/>
              <w:ind w:left="83" w:right="94" w:firstLine="17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color w:val="231F20"/>
                <w:spacing w:val="2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val="en-US" w:eastAsia="zh-CN"/>
              </w:rPr>
              <w:t>1.</w:t>
            </w:r>
            <w:r>
              <w:rPr>
                <w:color w:val="231F20"/>
                <w:spacing w:val="22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以盗窃、贿赂、欺诈、胁迫、电子侵入或者</w:t>
            </w:r>
            <w:r>
              <w:rPr>
                <w:color w:val="231F20"/>
                <w:spacing w:val="1"/>
                <w:lang w:eastAsia="zh-CN"/>
              </w:rPr>
              <w:t>其他不正当手段获取权利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人的商业秘密；</w:t>
            </w:r>
            <w:r>
              <w:rPr>
                <w:color w:val="231F20"/>
                <w:spacing w:val="-5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具体情况，依据（证据</w:t>
            </w:r>
            <w:r>
              <w:rPr>
                <w:color w:val="231F20"/>
                <w:spacing w:val="-3"/>
                <w:lang w:eastAsia="zh-CN"/>
              </w:rPr>
              <w:t>）：</w:t>
            </w:r>
          </w:p>
          <w:p w14:paraId="1790353F">
            <w:pPr>
              <w:pStyle w:val="10"/>
              <w:widowControl/>
              <w:spacing w:before="34" w:beforeAutospacing="0" w:after="0" w:afterAutospacing="0" w:line="244" w:lineRule="auto"/>
              <w:ind w:left="87" w:right="87" w:firstLine="13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□ 2. </w:t>
            </w:r>
            <w:r>
              <w:rPr>
                <w:color w:val="231F20"/>
                <w:spacing w:val="16"/>
                <w:lang w:eastAsia="zh-CN"/>
              </w:rPr>
              <w:t>披露、使用或者允许他人使用以前项手段获取的权利人的商业秘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密；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color w:val="231F20"/>
                <w:spacing w:val="-7"/>
                <w:lang w:eastAsia="zh-CN"/>
              </w:rPr>
              <w:t>具体情况，依据（证据</w:t>
            </w:r>
            <w:r>
              <w:rPr>
                <w:color w:val="231F20"/>
                <w:spacing w:val="-3"/>
                <w:lang w:eastAsia="zh-CN"/>
              </w:rPr>
              <w:t>）：</w:t>
            </w:r>
          </w:p>
          <w:p w14:paraId="266E956A">
            <w:pPr>
              <w:pStyle w:val="10"/>
              <w:widowControl/>
              <w:spacing w:before="34" w:beforeAutospacing="0" w:after="0" w:afterAutospacing="0" w:line="244" w:lineRule="auto"/>
              <w:ind w:left="87" w:right="94" w:firstLine="13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3. </w:t>
            </w:r>
            <w:r>
              <w:rPr>
                <w:color w:val="231F20"/>
                <w:spacing w:val="3"/>
                <w:lang w:eastAsia="zh-CN"/>
              </w:rPr>
              <w:t>违反保密义务或者违反权利人有关保守商业秘密的要求，披</w:t>
            </w:r>
            <w:r>
              <w:rPr>
                <w:color w:val="231F20"/>
                <w:spacing w:val="2"/>
                <w:lang w:eastAsia="zh-CN"/>
              </w:rPr>
              <w:t>露、使用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或者允许他人使用其所掌握的商业秘密；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具体情况，</w:t>
            </w:r>
            <w:r>
              <w:rPr>
                <w:color w:val="231F20"/>
                <w:spacing w:val="-4"/>
                <w:lang w:eastAsia="zh-CN"/>
              </w:rPr>
              <w:t>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</w:p>
          <w:p w14:paraId="07739ED6">
            <w:pPr>
              <w:pStyle w:val="10"/>
              <w:widowControl/>
              <w:spacing w:before="35" w:beforeAutospacing="0" w:after="0" w:afterAutospacing="0" w:line="252" w:lineRule="auto"/>
              <w:ind w:left="83" w:right="8" w:firstLine="17"/>
              <w:rPr>
                <w:lang w:val="en-US" w:eastAsia="zh-CN"/>
              </w:rPr>
            </w:pPr>
            <w:r>
              <w:rPr>
                <w:color w:val="231F20"/>
                <w:spacing w:val="9"/>
                <w:lang w:val="en-US" w:eastAsia="zh-CN"/>
              </w:rPr>
              <w:t xml:space="preserve">□ 4. </w:t>
            </w:r>
            <w:r>
              <w:rPr>
                <w:color w:val="231F20"/>
                <w:spacing w:val="9"/>
                <w:lang w:eastAsia="zh-CN"/>
              </w:rPr>
              <w:t>教唆、引诱、帮助他人违反保密义务或者违反权利人有关保守商业</w:t>
            </w:r>
            <w:r>
              <w:rPr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color w:val="231F20"/>
                <w:spacing w:val="15"/>
                <w:lang w:eastAsia="zh-CN"/>
              </w:rPr>
              <w:t>秘密的要求，获取、披露、使用或者允许他人使用权利人的商业秘</w:t>
            </w:r>
            <w:r>
              <w:rPr>
                <w:color w:val="231F20"/>
                <w:spacing w:val="14"/>
                <w:lang w:eastAsia="zh-CN"/>
              </w:rPr>
              <w:t>密；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具体情况，依据（证据</w:t>
            </w:r>
            <w:r>
              <w:rPr>
                <w:color w:val="231F20"/>
                <w:spacing w:val="-1"/>
                <w:lang w:eastAsia="zh-CN"/>
              </w:rPr>
              <w:t>）：</w:t>
            </w:r>
          </w:p>
          <w:p w14:paraId="661B1F9A">
            <w:pPr>
              <w:pStyle w:val="10"/>
              <w:widowControl/>
              <w:spacing w:before="34" w:beforeAutospacing="0" w:after="0" w:afterAutospacing="0" w:line="244" w:lineRule="auto"/>
              <w:ind w:left="90" w:right="86" w:firstLine="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5. </w:t>
            </w:r>
            <w:r>
              <w:rPr>
                <w:color w:val="231F20"/>
                <w:spacing w:val="3"/>
                <w:lang w:eastAsia="zh-CN"/>
              </w:rPr>
              <w:t xml:space="preserve">经营者以外的其他自然人、法人和非法人组织实施的侵犯商业秘密行 </w:t>
            </w:r>
            <w:r>
              <w:rPr>
                <w:color w:val="231F20"/>
                <w:spacing w:val="-7"/>
                <w:lang w:eastAsia="zh-CN"/>
              </w:rPr>
              <w:t>为；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color w:val="231F20"/>
                <w:spacing w:val="-7"/>
                <w:lang w:eastAsia="zh-CN"/>
              </w:rPr>
              <w:t>具体情况，依据（证据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</w:p>
          <w:p w14:paraId="69ABF3AD">
            <w:pPr>
              <w:pStyle w:val="10"/>
              <w:widowControl/>
              <w:spacing w:before="37" w:beforeAutospacing="0" w:after="0" w:afterAutospacing="0" w:line="249" w:lineRule="auto"/>
              <w:ind w:left="82" w:right="0" w:firstLine="18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□ 6. </w:t>
            </w:r>
            <w:r>
              <w:rPr>
                <w:color w:val="231F20"/>
                <w:spacing w:val="6"/>
                <w:lang w:eastAsia="zh-CN"/>
              </w:rPr>
              <w:t>第三人明知或者应知商业秘密权利</w:t>
            </w:r>
            <w:r>
              <w:rPr>
                <w:color w:val="231F20"/>
                <w:spacing w:val="5"/>
                <w:lang w:eastAsia="zh-CN"/>
              </w:rPr>
              <w:t>人的员工、前员工或者其他单位、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个人实施侵犯商业秘密行为，仍获取、披露、使用或者允许他人使用该商</w:t>
            </w:r>
            <w:r>
              <w:rPr>
                <w:color w:val="231F20"/>
                <w:spacing w:val="5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业秘密的；</w:t>
            </w:r>
            <w:r>
              <w:rPr>
                <w:color w:val="231F20"/>
                <w:spacing w:val="-5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具体情况，依据（证据）：</w:t>
            </w:r>
          </w:p>
          <w:p w14:paraId="4B25CE81">
            <w:pPr>
              <w:pStyle w:val="10"/>
              <w:widowControl/>
              <w:spacing w:before="32" w:beforeAutospacing="0" w:after="0" w:afterAutospacing="0" w:line="213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□ 7. </w:t>
            </w:r>
            <w:r>
              <w:rPr>
                <w:color w:val="231F20"/>
                <w:spacing w:val="-3"/>
                <w:lang w:eastAsia="zh-CN"/>
              </w:rPr>
              <w:t>其他侵犯商业秘密的行为。</w:t>
            </w:r>
            <w:r>
              <w:rPr>
                <w:color w:val="231F20"/>
                <w:spacing w:val="-3"/>
                <w:lang w:val="en-US" w:eastAsia="zh-CN"/>
              </w:rPr>
              <w:t xml:space="preserve">     </w:t>
            </w:r>
            <w:r>
              <w:rPr>
                <w:color w:val="231F20"/>
                <w:spacing w:val="-3"/>
                <w:lang w:eastAsia="zh-CN"/>
              </w:rPr>
              <w:t>具</w:t>
            </w:r>
            <w:r>
              <w:rPr>
                <w:color w:val="231F20"/>
                <w:spacing w:val="-4"/>
                <w:lang w:eastAsia="zh-CN"/>
              </w:rPr>
              <w:t>体情况，依据（证据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</w:p>
        </w:tc>
      </w:tr>
      <w:tr w14:paraId="02F650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B0DC70">
            <w:pPr>
              <w:pStyle w:val="10"/>
              <w:widowControl/>
              <w:spacing w:before="88" w:beforeAutospacing="0" w:after="0" w:afterAutospacing="0" w:line="242" w:lineRule="auto"/>
              <w:ind w:left="82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侵犯商业秘密行为与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原告损失之间的因果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关系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45AE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0E2518">
            <w:pPr>
              <w:pStyle w:val="10"/>
              <w:widowControl/>
              <w:spacing w:before="78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具体情况，依据（证据）</w:t>
            </w:r>
          </w:p>
        </w:tc>
      </w:tr>
      <w:tr w14:paraId="4E8E81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0E6F9A">
            <w:pPr>
              <w:pStyle w:val="10"/>
              <w:widowControl/>
              <w:spacing w:before="87" w:beforeAutospacing="0" w:after="0" w:afterAutospacing="0" w:line="235" w:lineRule="auto"/>
              <w:ind w:left="100" w:right="84" w:hanging="1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侵害技术秘密案件中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的技术比对分析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47EFB">
            <w:pPr>
              <w:pStyle w:val="10"/>
              <w:widowControl/>
              <w:spacing w:before="253" w:beforeAutospacing="0" w:after="0" w:afterAutospacing="0" w:line="23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具体主张密点或整体技术方案、比对分析意见（可另附页）</w:t>
            </w:r>
          </w:p>
        </w:tc>
      </w:tr>
      <w:tr w14:paraId="5FC3D7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DB6EB3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其他情况及依据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9C5F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AD42A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632CCE">
            <w:pPr>
              <w:pStyle w:val="10"/>
              <w:widowControl/>
              <w:spacing w:before="83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71E0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F2453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6E66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166F7B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28D199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 xml:space="preserve">□  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color w:val="231F20"/>
                <w:spacing w:val="-2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件（已结、未结）、案号、案由、当事人、审理法院、案件进展等（可另附</w:t>
            </w:r>
            <w:r>
              <w:rPr>
                <w:color w:val="231F20"/>
                <w:spacing w:val="-3"/>
                <w:lang w:eastAsia="zh-CN"/>
              </w:rPr>
              <w:t>页）</w:t>
            </w:r>
          </w:p>
          <w:p w14:paraId="50F8AC3D">
            <w:pPr>
              <w:pStyle w:val="10"/>
              <w:widowControl/>
              <w:spacing w:before="62" w:beforeAutospacing="0" w:after="0" w:afterAutospacing="0" w:line="232" w:lineRule="auto"/>
              <w:ind w:left="155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若有关联刑事案件，请载明司法鉴定情况（重点载明与本案相关密点的比对内容）</w:t>
            </w:r>
          </w:p>
          <w:p w14:paraId="7021BB00">
            <w:pPr>
              <w:pStyle w:val="10"/>
              <w:widowControl/>
              <w:spacing w:before="4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524F4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0526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A9B87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B2A80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5045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B7B3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A7952E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C1DB1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7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D593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BF4B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4283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A5BF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47B9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838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1CBD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1AB6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C780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67D47A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46EBD5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E38EDC3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F374CF7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40ABFCF3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DC25D75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C146D31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6106903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1B91F110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2C4ED47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1FED34C9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43BC4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76D4A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C7AE2D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34DD237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6B49427C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2E56F0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86885A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2A8F5B8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681FAE0">
      <w:pPr>
        <w:pStyle w:val="2"/>
        <w:widowControl/>
        <w:spacing w:line="247" w:lineRule="auto"/>
        <w:rPr>
          <w:lang w:val="en-US" w:eastAsia="zh-CN"/>
        </w:rPr>
      </w:pPr>
    </w:p>
    <w:p w14:paraId="604DB72C">
      <w:pPr>
        <w:pStyle w:val="2"/>
        <w:widowControl/>
        <w:spacing w:line="247" w:lineRule="auto"/>
        <w:rPr>
          <w:lang w:val="en-US" w:eastAsia="zh-CN"/>
        </w:rPr>
      </w:pPr>
    </w:p>
    <w:p w14:paraId="057E5101">
      <w:pPr>
        <w:pStyle w:val="2"/>
        <w:widowControl/>
        <w:spacing w:line="247" w:lineRule="auto"/>
        <w:rPr>
          <w:lang w:val="en-US" w:eastAsia="zh-CN"/>
        </w:rPr>
      </w:pPr>
    </w:p>
    <w:p w14:paraId="15DF1056">
      <w:pPr>
        <w:pStyle w:val="2"/>
        <w:widowControl/>
        <w:spacing w:line="247" w:lineRule="auto"/>
        <w:rPr>
          <w:lang w:val="en-US" w:eastAsia="zh-CN"/>
        </w:rPr>
      </w:pPr>
    </w:p>
    <w:p w14:paraId="44D0278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729250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10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3D1E3AF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7AF933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0F360C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F6F964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A71616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8840D2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98A167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3E6A4F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015AB7">
            <w:pPr>
              <w:pStyle w:val="10"/>
              <w:widowControl/>
              <w:spacing w:before="83" w:beforeAutospacing="0" w:after="0" w:afterAutospacing="0" w:line="208" w:lineRule="auto"/>
              <w:ind w:left="301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涉案商业秘密符合法定条件的证据</w:t>
            </w:r>
          </w:p>
        </w:tc>
      </w:tr>
      <w:tr w14:paraId="5BD991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759CA5">
            <w:pPr>
              <w:pStyle w:val="10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4BAE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DEA810">
            <w:pPr>
              <w:pStyle w:val="10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非公知性证据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A36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B930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218D8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D7393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E6A1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AE7042">
            <w:pPr>
              <w:pStyle w:val="10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采取了保密措施的证据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189F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158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2D865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60646">
            <w:pPr>
              <w:pStyle w:val="10"/>
              <w:widowControl/>
              <w:spacing w:before="29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97CB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21473C">
            <w:pPr>
              <w:pStyle w:val="10"/>
              <w:widowControl/>
              <w:spacing w:before="87" w:beforeAutospacing="0" w:after="0" w:afterAutospacing="0" w:line="235" w:lineRule="auto"/>
              <w:ind w:left="82" w:right="81" w:firstLine="3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涉案商业秘密具有商业价值的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73FB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FE9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BF610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B4EA8">
            <w:pPr>
              <w:pStyle w:val="10"/>
              <w:widowControl/>
              <w:spacing w:before="89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54EBD4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4B40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605F1E">
            <w:pPr>
              <w:pStyle w:val="10"/>
              <w:widowControl/>
              <w:spacing w:before="79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1B9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D72299">
            <w:pPr>
              <w:pStyle w:val="10"/>
              <w:widowControl/>
              <w:spacing w:before="87" w:beforeAutospacing="0" w:after="0" w:afterAutospacing="0" w:line="242" w:lineRule="auto"/>
              <w:ind w:left="83" w:right="0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8"/>
                <w:lang w:eastAsia="zh-CN"/>
              </w:rPr>
              <w:t>被告实施了被诉侵权行为（披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16"/>
                <w:lang w:eastAsia="zh-CN"/>
              </w:rPr>
              <w:t>露、使用或允许他人使用等）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CD8C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DAD8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7A168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F489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8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18D915">
            <w:pPr>
              <w:pStyle w:val="10"/>
              <w:widowControl/>
              <w:spacing w:before="78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0A8F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26671A">
            <w:pPr>
              <w:pStyle w:val="10"/>
              <w:widowControl/>
              <w:spacing w:before="87" w:beforeAutospacing="0" w:after="0" w:afterAutospacing="0" w:line="242" w:lineRule="auto"/>
              <w:ind w:left="84" w:right="8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被告使用的涉案信息与原告主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10"/>
                <w:lang w:eastAsia="zh-CN"/>
              </w:rPr>
              <w:t>张的商业秘密实质性相同的证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18CA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0273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E729D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C2957E">
            <w:pPr>
              <w:pStyle w:val="10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7621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9E4F81">
            <w:pPr>
              <w:pStyle w:val="10"/>
              <w:widowControl/>
              <w:spacing w:before="9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鉴定报告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1C58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D522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6D02A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394267">
            <w:pPr>
              <w:pStyle w:val="10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2-4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9EBA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9D1D21">
            <w:pPr>
              <w:pStyle w:val="10"/>
              <w:widowControl/>
              <w:spacing w:before="93" w:beforeAutospacing="0" w:after="0" w:afterAutospacing="0" w:line="206" w:lineRule="auto"/>
              <w:ind w:left="108" w:right="0"/>
            </w:pPr>
            <w:r>
              <w:rPr>
                <w:color w:val="231F20"/>
                <w:spacing w:val="-7"/>
                <w:lang w:val="en-US"/>
              </w:rPr>
              <w:t>比对表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4FF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6B93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66B5A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78A465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5E68BB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152013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A3C4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B9F259">
            <w:pPr>
              <w:pStyle w:val="10"/>
              <w:widowControl/>
              <w:spacing w:before="93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被告侵权期间证据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9B59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BD56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037DB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D47DC7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0E39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6DAB5B">
            <w:pPr>
              <w:pStyle w:val="10"/>
              <w:widowControl/>
              <w:spacing w:before="81" w:beforeAutospacing="0" w:line="211" w:lineRule="auto"/>
              <w:jc w:val="righ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被告财务报表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（如无，可不交）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DEBC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4940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FFD81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DCB2BD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0FE5E9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8FB0CDC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2C0FC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F715F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835E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F737A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A74B12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46" w:beforeAutospacing="0" w:after="0" w:afterAutospacing="0" w:line="206" w:lineRule="auto"/>
        <w:ind w:left="5344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6561E4D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44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3ED4D2A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2" w:bottom="998" w:left="1128" w:header="1" w:footer="810" w:gutter="0"/>
          <w:cols w:space="425" w:num="1"/>
          <w:docGrid w:type="lines" w:linePitch="312" w:charSpace="0"/>
        </w:sectPr>
      </w:pPr>
    </w:p>
    <w:p w14:paraId="03B1E62B">
      <w:pPr>
        <w:pStyle w:val="2"/>
        <w:widowControl/>
        <w:spacing w:line="273" w:lineRule="auto"/>
        <w:rPr>
          <w:lang w:val="en-US"/>
        </w:rPr>
      </w:pPr>
    </w:p>
    <w:p w14:paraId="065C5DD1">
      <w:pPr>
        <w:pStyle w:val="2"/>
        <w:widowControl/>
        <w:spacing w:line="273" w:lineRule="auto"/>
        <w:rPr>
          <w:lang w:val="en-US"/>
        </w:rPr>
      </w:pPr>
    </w:p>
    <w:p w14:paraId="4CC7E6D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BFDB65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（侵害商业秘密纠纷）</w:t>
      </w:r>
    </w:p>
    <w:p w14:paraId="0F3AD7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191"/>
        <w:gridCol w:w="1"/>
        <w:gridCol w:w="2290"/>
        <w:gridCol w:w="390"/>
        <w:gridCol w:w="1069"/>
        <w:gridCol w:w="3326"/>
        <w:gridCol w:w="2"/>
      </w:tblGrid>
      <w:tr w14:paraId="4EB88F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F7B2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6038A13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37B4CE5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2826EF1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1B1269A2">
            <w:pPr>
              <w:pStyle w:val="10"/>
              <w:widowControl/>
              <w:spacing w:before="63" w:beforeAutospacing="0" w:after="0" w:afterAutospacing="0" w:line="252" w:lineRule="auto"/>
              <w:ind w:left="83" w:right="89" w:firstLine="419"/>
              <w:rPr>
                <w:lang w:val="en-US" w:eastAsia="zh-CN"/>
              </w:rPr>
            </w:pPr>
            <w:r>
              <w:rPr>
                <w:color w:val="231F20"/>
                <w:spacing w:val="8"/>
                <w:lang w:val="en-US" w:eastAsia="zh-CN"/>
              </w:rPr>
              <w:t xml:space="preserve">3. </w:t>
            </w:r>
            <w:r>
              <w:rPr>
                <w:color w:val="231F20"/>
                <w:spacing w:val="8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8"/>
                <w:lang w:val="en-US" w:eastAsia="zh-CN"/>
              </w:rPr>
              <w:t>“</w:t>
            </w:r>
            <w:r>
              <w:rPr>
                <w:color w:val="231F20"/>
                <w:spacing w:val="8"/>
                <w:lang w:eastAsia="zh-CN"/>
              </w:rPr>
              <w:t>无</w:t>
            </w:r>
            <w:r>
              <w:rPr>
                <w:color w:val="231F20"/>
                <w:spacing w:val="8"/>
                <w:lang w:val="en-US" w:eastAsia="zh-CN"/>
              </w:rPr>
              <w:t>”</w:t>
            </w:r>
            <w:r>
              <w:rPr>
                <w:color w:val="231F20"/>
                <w:spacing w:val="8"/>
                <w:lang w:eastAsia="zh-CN"/>
              </w:rPr>
              <w:t>或不填；对于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本表中勾选项可以在对应项打</w:t>
            </w:r>
            <w:r>
              <w:rPr>
                <w:color w:val="231F20"/>
                <w:spacing w:val="5"/>
                <w:lang w:val="en-US" w:eastAsia="zh-CN"/>
              </w:rPr>
              <w:t>“√</w:t>
            </w:r>
            <w:r>
              <w:rPr>
                <w:color w:val="231F20"/>
                <w:spacing w:val="-31"/>
                <w:lang w:val="en-US" w:eastAsia="zh-CN"/>
              </w:rPr>
              <w:t xml:space="preserve"> </w:t>
            </w:r>
            <w:r>
              <w:rPr>
                <w:color w:val="231F20"/>
                <w:spacing w:val="5"/>
                <w:lang w:val="en-US" w:eastAsia="zh-CN"/>
              </w:rPr>
              <w:t>”;</w:t>
            </w:r>
            <w:r>
              <w:rPr>
                <w:color w:val="231F20"/>
                <w:spacing w:val="5"/>
                <w:lang w:eastAsia="zh-CN"/>
              </w:rPr>
              <w:t>您认为另有重要内容需要列明的，</w:t>
            </w:r>
            <w:r>
              <w:rPr>
                <w:color w:val="231F20"/>
                <w:spacing w:val="4"/>
                <w:lang w:eastAsia="zh-CN"/>
              </w:rPr>
              <w:t>可以另附页填写。</w:t>
            </w:r>
          </w:p>
          <w:p w14:paraId="7BCD1204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E365479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2A399659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2EC869C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6FF489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F73BA">
            <w:pPr>
              <w:pStyle w:val="10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8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9D8C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500FAF">
            <w:pPr>
              <w:pStyle w:val="10"/>
              <w:widowControl/>
              <w:spacing w:before="86" w:beforeAutospacing="0" w:after="0" w:afterAutospacing="0" w:line="206" w:lineRule="auto"/>
              <w:ind w:left="329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32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181E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246D5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C597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88FF3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27FB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F68B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07E8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0C2B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D82193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5C1814">
            <w:pPr>
              <w:pStyle w:val="10"/>
              <w:widowControl/>
              <w:spacing w:before="82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1FEE0479">
            <w:pPr>
              <w:pStyle w:val="10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3FECDDF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 </w:t>
            </w:r>
            <w:r>
              <w:rPr>
                <w:color w:val="231F20"/>
                <w:spacing w:val="-1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1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12"/>
                <w:lang w:eastAsia="zh-CN"/>
              </w:rPr>
              <w:t>日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2"/>
                <w:lang w:eastAsia="zh-CN"/>
              </w:rPr>
              <w:t>民族：</w:t>
            </w:r>
          </w:p>
          <w:p w14:paraId="5C861ADB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CDEC9F8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7A39EA9B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3AF60908">
            <w:pPr>
              <w:pStyle w:val="10"/>
              <w:widowControl/>
              <w:spacing w:before="44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5B55EB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6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A460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01B6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EF2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342E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62A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0AD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83ABFC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1D739DB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5B8DB4F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4A4613C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07F017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47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9DCD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FDB2DD1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2F9E162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870FDE0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FF8D8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E9FC6B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12E6A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5CC309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72AF017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3470D38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1E064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46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195D77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E2FF1F0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020B9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6FE5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DD9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362F2A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7119E6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1FC0AF5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82F73EB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1AB0CD7A">
            <w:pPr>
              <w:pStyle w:val="10"/>
              <w:widowControl/>
              <w:spacing w:before="29" w:beforeAutospacing="0" w:after="0" w:afterAutospacing="0" w:line="237" w:lineRule="auto"/>
              <w:ind w:left="82" w:right="949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D3505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EAC5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04076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65B252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FA16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13E83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230A6A">
            <w:pPr>
              <w:pStyle w:val="10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C68B2E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1E159F6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845ED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74972B">
            <w:pPr>
              <w:pStyle w:val="10"/>
              <w:widowControl/>
              <w:spacing w:before="82" w:beforeAutospacing="0" w:after="0" w:afterAutospacing="0" w:line="247" w:lineRule="auto"/>
              <w:ind w:left="81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异议（包括损失、获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利、惩罚性赔偿、赔</w:t>
            </w:r>
            <w:r>
              <w:rPr>
                <w:color w:val="231F20"/>
                <w:spacing w:val="1"/>
                <w:lang w:eastAsia="zh-CN"/>
              </w:rPr>
              <w:t xml:space="preserve"> 偿数额等）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9A10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274E76">
            <w:pPr>
              <w:pStyle w:val="10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94033C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96A3E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E40221">
            <w:pPr>
              <w:pStyle w:val="10"/>
              <w:widowControl/>
              <w:spacing w:before="83" w:beforeAutospacing="0" w:after="0" w:afterAutospacing="0" w:line="237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246AD7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017C3B2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D3669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E31EB3">
            <w:pPr>
              <w:pStyle w:val="10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13D9AF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E211E74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56172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C3C8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40931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5FEBFA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08B7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36A73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916912">
            <w:pPr>
              <w:pStyle w:val="10"/>
              <w:widowControl/>
              <w:spacing w:before="88" w:beforeAutospacing="0" w:after="0" w:afterAutospacing="0" w:line="235" w:lineRule="auto"/>
              <w:ind w:left="85" w:right="84" w:firstLine="17"/>
              <w:rPr>
                <w:lang w:val="en-US" w:eastAsia="zh-CN"/>
              </w:rPr>
            </w:pPr>
            <w:r>
              <w:rPr>
                <w:color w:val="231F20"/>
                <w:spacing w:val="17"/>
                <w:lang w:val="en-US" w:eastAsia="zh-CN"/>
              </w:rPr>
              <w:t xml:space="preserve">1. </w:t>
            </w:r>
            <w:r>
              <w:rPr>
                <w:color w:val="231F20"/>
                <w:spacing w:val="17"/>
                <w:lang w:eastAsia="zh-CN"/>
              </w:rPr>
              <w:t>对原告资格是否有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192333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7E9E158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96BE9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79E9A4">
            <w:pPr>
              <w:pStyle w:val="10"/>
              <w:widowControl/>
              <w:spacing w:before="88" w:beforeAutospacing="0" w:after="0" w:afterAutospacing="0" w:line="242" w:lineRule="auto"/>
              <w:ind w:left="84" w:right="84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对原告主张的商业秘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密符合法定条件是否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E1E860">
            <w:pPr>
              <w:pStyle w:val="10"/>
              <w:widowControl/>
              <w:spacing w:before="26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0D60E3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A860F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11AA10">
            <w:pPr>
              <w:pStyle w:val="10"/>
              <w:widowControl/>
              <w:spacing w:before="85" w:beforeAutospacing="0" w:after="0" w:afterAutospacing="0" w:line="235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对被诉行为具体情况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A2818C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65FC217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07CDA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952DE">
            <w:pPr>
              <w:pStyle w:val="10"/>
              <w:widowControl/>
              <w:spacing w:before="88" w:beforeAutospacing="0" w:after="0" w:afterAutospacing="0" w:line="235" w:lineRule="auto"/>
              <w:ind w:left="0" w:right="84" w:firstLine="114"/>
              <w:rPr>
                <w:lang w:val="en-US" w:eastAsia="zh-CN"/>
              </w:rPr>
            </w:pPr>
            <w:r>
              <w:rPr>
                <w:color w:val="231F20"/>
                <w:spacing w:val="-6"/>
                <w:lang w:val="en-US" w:eastAsia="zh-CN"/>
              </w:rPr>
              <w:t xml:space="preserve">4. </w:t>
            </w:r>
            <w:r>
              <w:rPr>
                <w:color w:val="231F20"/>
                <w:spacing w:val="-6"/>
                <w:lang w:eastAsia="zh-CN"/>
              </w:rPr>
              <w:t>其</w:t>
            </w:r>
            <w:r>
              <w:rPr>
                <w:color w:val="231F20"/>
                <w:spacing w:val="3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他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异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议</w:t>
            </w:r>
            <w:r>
              <w:rPr>
                <w:color w:val="231F20"/>
                <w:spacing w:val="19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及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依</w:t>
            </w:r>
            <w:r>
              <w:rPr>
                <w:color w:val="231F20"/>
                <w:spacing w:val="23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据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B190C1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2C70CAD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0BB92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319A0">
            <w:pPr>
              <w:pStyle w:val="10"/>
              <w:widowControl/>
              <w:spacing w:before="87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5.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AE76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73C86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0B7F5B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质证清单（可另附页）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856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483A5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9ECE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05C30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FACC71">
            <w:pPr>
              <w:pStyle w:val="10"/>
              <w:widowControl/>
              <w:spacing w:before="87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D549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7AF6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8AAD35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CD11D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101C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8D55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0864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6030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6F7A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0D32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82EF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11D4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97E9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24A820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B132AD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BA8C0A6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0BC82B9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284A449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3BFBF4C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4621CDC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F28891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764F733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C47BF92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358AEE9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59407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B1CAB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04BEC5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6BC9482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122E5AD0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F19911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D66818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28C0657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5BFBB68">
      <w:pPr>
        <w:pStyle w:val="2"/>
        <w:widowControl/>
        <w:spacing w:line="247" w:lineRule="auto"/>
        <w:rPr>
          <w:lang w:val="en-US" w:eastAsia="zh-CN"/>
        </w:rPr>
      </w:pPr>
    </w:p>
    <w:p w14:paraId="2B47E63D">
      <w:pPr>
        <w:pStyle w:val="2"/>
        <w:widowControl/>
        <w:spacing w:line="247" w:lineRule="auto"/>
        <w:rPr>
          <w:lang w:val="en-US" w:eastAsia="zh-CN"/>
        </w:rPr>
      </w:pPr>
    </w:p>
    <w:p w14:paraId="63E8C81C">
      <w:pPr>
        <w:pStyle w:val="2"/>
        <w:widowControl/>
        <w:spacing w:line="247" w:lineRule="auto"/>
        <w:rPr>
          <w:lang w:val="en-US" w:eastAsia="zh-CN"/>
        </w:rPr>
      </w:pPr>
    </w:p>
    <w:p w14:paraId="3E5385BC">
      <w:pPr>
        <w:pStyle w:val="2"/>
        <w:widowControl/>
        <w:spacing w:line="247" w:lineRule="auto"/>
        <w:rPr>
          <w:lang w:val="en-US" w:eastAsia="zh-CN"/>
        </w:rPr>
      </w:pPr>
    </w:p>
    <w:p w14:paraId="032AE87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69BA516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被告证据清单</w:t>
      </w:r>
    </w:p>
    <w:p w14:paraId="6FB1FE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175B5A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60A75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01C29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64CB6C">
            <w:pPr>
              <w:pStyle w:val="10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6E5E5B">
            <w:pPr>
              <w:pStyle w:val="10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AA0E35">
            <w:pPr>
              <w:pStyle w:val="10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2B59CE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FF1F45">
            <w:pPr>
              <w:pStyle w:val="10"/>
              <w:widowControl/>
              <w:spacing w:before="83" w:beforeAutospacing="0" w:after="0" w:afterAutospacing="0" w:line="208" w:lineRule="auto"/>
              <w:ind w:left="301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涉案商业秘密不符合法定条件证据</w:t>
            </w:r>
          </w:p>
        </w:tc>
      </w:tr>
      <w:tr w14:paraId="56AE1B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541816">
            <w:pPr>
              <w:pStyle w:val="10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9B4B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281FEC">
            <w:pPr>
              <w:pStyle w:val="10"/>
              <w:widowControl/>
              <w:spacing w:before="84" w:beforeAutospacing="0" w:after="0" w:afterAutospacing="0" w:line="235" w:lineRule="auto"/>
              <w:ind w:left="83" w:right="82" w:firstLine="3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涉案商业秘密已被公众知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悉的证据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0905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839C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B71D4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4098A6">
            <w:pPr>
              <w:pStyle w:val="10"/>
              <w:widowControl/>
              <w:spacing w:before="28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AD04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4B0603">
            <w:pPr>
              <w:pStyle w:val="10"/>
              <w:widowControl/>
              <w:spacing w:before="87" w:beforeAutospacing="0" w:after="0" w:afterAutospacing="0" w:line="235" w:lineRule="auto"/>
              <w:ind w:left="84" w:right="82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原告未采取保密措施的证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3EB9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F655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F00B3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1137EB">
            <w:pPr>
              <w:pStyle w:val="10"/>
              <w:widowControl/>
              <w:spacing w:before="29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A30E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078889">
            <w:pPr>
              <w:pStyle w:val="10"/>
              <w:widowControl/>
              <w:spacing w:before="87" w:beforeAutospacing="0" w:after="0" w:afterAutospacing="0" w:line="235" w:lineRule="auto"/>
              <w:ind w:left="83" w:right="82" w:firstLine="3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涉案商业秘密不具有价值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性的证据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1EC9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6938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4CCCE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4EC6A3">
            <w:pPr>
              <w:pStyle w:val="10"/>
              <w:widowControl/>
              <w:spacing w:before="89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31D167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848AB5">
            <w:pPr>
              <w:pStyle w:val="10"/>
              <w:widowControl/>
              <w:spacing w:before="29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F05D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A2B05F">
            <w:pPr>
              <w:pStyle w:val="10"/>
              <w:widowControl/>
              <w:spacing w:before="90" w:beforeAutospacing="0" w:after="0" w:afterAutospacing="0" w:line="23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8"/>
                <w:lang w:eastAsia="zh-CN"/>
              </w:rPr>
              <w:t>鉴定意见（认为被诉侵权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信息与涉案商业秘密不同）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C00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3C4B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E7906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79655A">
            <w:pPr>
              <w:pStyle w:val="10"/>
              <w:widowControl/>
              <w:spacing w:before="29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4A66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D8FD62">
            <w:pPr>
              <w:pStyle w:val="10"/>
              <w:widowControl/>
              <w:spacing w:before="92" w:beforeAutospacing="0" w:after="0" w:afterAutospacing="0" w:line="232" w:lineRule="auto"/>
              <w:ind w:left="84" w:right="106"/>
              <w:rPr>
                <w:lang w:val="en-US" w:eastAsia="zh-CN"/>
              </w:rPr>
            </w:pPr>
            <w:r>
              <w:rPr>
                <w:color w:val="231F20"/>
                <w:spacing w:val="8"/>
                <w:lang w:eastAsia="zh-CN"/>
              </w:rPr>
              <w:t>被告自主研发、通过反向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工程获得等证据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2397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60F7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4550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E9DDE">
            <w:pPr>
              <w:pStyle w:val="10"/>
              <w:widowControl/>
              <w:spacing w:before="123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09D9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CFB8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59F2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7620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061EB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B9907D">
            <w:pPr>
              <w:pStyle w:val="10"/>
              <w:widowControl/>
              <w:spacing w:before="91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36D6BA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577A2C">
            <w:pPr>
              <w:pStyle w:val="10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BE89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1FBBA">
            <w:pPr>
              <w:pStyle w:val="10"/>
              <w:widowControl/>
              <w:spacing w:before="90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具有合法来源的证据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622C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380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0B3F5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81D612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5091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F525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8D0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06DE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E2652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82BD0E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1BD887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CA37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F9A25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528F7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53A03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0D416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151C83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70D14B9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284C695F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7874BCFD">
      <w:pPr>
        <w:pStyle w:val="2"/>
        <w:widowControl/>
        <w:spacing w:line="247" w:lineRule="auto"/>
        <w:rPr>
          <w:lang w:val="en-US"/>
        </w:rPr>
      </w:pPr>
    </w:p>
    <w:p w14:paraId="3374FD88">
      <w:pPr>
        <w:pStyle w:val="2"/>
        <w:widowControl/>
        <w:spacing w:line="247" w:lineRule="auto"/>
        <w:rPr>
          <w:lang w:val="en-US"/>
        </w:rPr>
      </w:pPr>
    </w:p>
    <w:p w14:paraId="569CF9AA">
      <w:pPr>
        <w:pStyle w:val="2"/>
        <w:widowControl/>
        <w:spacing w:line="247" w:lineRule="auto"/>
        <w:rPr>
          <w:lang w:val="en-US"/>
        </w:rPr>
      </w:pPr>
    </w:p>
    <w:p w14:paraId="2C1E5EC0">
      <w:pPr>
        <w:pStyle w:val="2"/>
        <w:widowControl/>
        <w:spacing w:line="247" w:lineRule="auto"/>
        <w:rPr>
          <w:lang w:val="en-US"/>
        </w:rPr>
      </w:pPr>
    </w:p>
    <w:p w14:paraId="3D34216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106BDB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157E002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1B1D555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4"/>
        <w:gridCol w:w="1357"/>
        <w:gridCol w:w="1357"/>
        <w:gridCol w:w="1359"/>
        <w:gridCol w:w="2823"/>
      </w:tblGrid>
      <w:tr w14:paraId="2284B5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C7B1AA">
            <w:pPr>
              <w:pStyle w:val="10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E1F911">
            <w:pPr>
              <w:pStyle w:val="10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499531">
            <w:pPr>
              <w:pStyle w:val="10"/>
              <w:widowControl/>
              <w:spacing w:before="83" w:beforeAutospacing="0" w:after="0" w:afterAutospacing="0" w:line="208" w:lineRule="auto"/>
              <w:ind w:left="367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D66D6">
            <w:pPr>
              <w:pStyle w:val="10"/>
              <w:widowControl/>
              <w:spacing w:before="83" w:beforeAutospacing="0" w:after="0" w:afterAutospacing="0" w:line="208" w:lineRule="auto"/>
              <w:ind w:left="364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3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97F1E9">
            <w:pPr>
              <w:pStyle w:val="10"/>
              <w:widowControl/>
              <w:spacing w:before="84" w:beforeAutospacing="0" w:after="0" w:afterAutospacing="0" w:line="206" w:lineRule="auto"/>
              <w:ind w:left="365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2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311308">
            <w:pPr>
              <w:pStyle w:val="10"/>
              <w:widowControl/>
              <w:spacing w:before="85" w:beforeAutospacing="0" w:after="0" w:afterAutospacing="0" w:line="206" w:lineRule="auto"/>
              <w:ind w:left="25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有无证明力及证明力大小</w:t>
            </w:r>
          </w:p>
        </w:tc>
      </w:tr>
      <w:tr w14:paraId="459E81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34EF9D">
            <w:pPr>
              <w:pStyle w:val="10"/>
              <w:widowControl/>
              <w:spacing w:before="83" w:beforeAutospacing="0" w:after="0" w:afterAutospacing="0" w:line="208" w:lineRule="auto"/>
              <w:ind w:left="301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涉案商业秘密符合法定条件的证据</w:t>
            </w:r>
          </w:p>
        </w:tc>
      </w:tr>
      <w:tr w14:paraId="08D326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61B2D6">
            <w:pPr>
              <w:pStyle w:val="10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B17C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3F42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B4A4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1C9A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A3AB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5DDE3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B66D79">
            <w:pPr>
              <w:pStyle w:val="10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BA04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0F1C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3B66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3E0C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194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71527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8F9C35">
            <w:pPr>
              <w:pStyle w:val="10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BFD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5D20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C044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871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C3AD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E61F9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D3A6BE">
            <w:pPr>
              <w:pStyle w:val="10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48B076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E8AB22">
            <w:pPr>
              <w:pStyle w:val="10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C281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AFF1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CEB7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D171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3B1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D735F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1B3A2C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EDBB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6669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8709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3C3D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545A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D17B0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B0B152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A4D3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01EA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D40A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B291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C35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606D8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5FD28A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02A4B3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224095">
            <w:pPr>
              <w:pStyle w:val="10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E938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FE1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91F6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6F4F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C22B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69C86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43264F">
            <w:pPr>
              <w:pStyle w:val="10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F974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B5A2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70AF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8F76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79BD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B9544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E4E7D8">
            <w:pPr>
              <w:pStyle w:val="10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B526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1E63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045C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9ACA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4CB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F834F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D39443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FD808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693E53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C382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AF35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E77A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9F5D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18BC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FEEB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1575564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B6021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96B7E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27F31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B2A96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892E0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F09D0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5741F3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7F13048E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3652BD62">
      <w:pPr>
        <w:pStyle w:val="2"/>
        <w:widowControl/>
        <w:spacing w:line="240" w:lineRule="auto"/>
        <w:rPr>
          <w:lang w:val="en-US"/>
        </w:rPr>
      </w:pPr>
    </w:p>
    <w:p w14:paraId="492E8744">
      <w:pPr>
        <w:pStyle w:val="2"/>
        <w:widowControl/>
        <w:spacing w:line="240" w:lineRule="auto"/>
        <w:rPr>
          <w:lang w:val="en-US"/>
        </w:rPr>
      </w:pPr>
    </w:p>
    <w:p w14:paraId="66447AE5">
      <w:pPr>
        <w:pStyle w:val="2"/>
        <w:widowControl/>
        <w:spacing w:line="242" w:lineRule="auto"/>
        <w:rPr>
          <w:lang w:val="en-US"/>
        </w:rPr>
      </w:pPr>
    </w:p>
    <w:p w14:paraId="7384774A">
      <w:pPr>
        <w:pStyle w:val="2"/>
        <w:widowControl/>
        <w:spacing w:line="242" w:lineRule="auto"/>
        <w:rPr>
          <w:lang w:val="en-US"/>
        </w:rPr>
      </w:pPr>
    </w:p>
    <w:p w14:paraId="1C6EF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136C83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219B10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（侵害商业秘密纠纷）</w:t>
      </w:r>
    </w:p>
    <w:p w14:paraId="5BFB5E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1F2CB3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1A5D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4189C10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6606A7F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4E0AD600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3F9F09E4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380BA3D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EA4CF13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2B88E99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66155B2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CC70B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086C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9DBBE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A21D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2F07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3983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44C3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82D8ED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34B5311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4796EE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17F1E590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539EBA09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月</w:t>
            </w:r>
            <w:r>
              <w:rPr>
                <w:color w:val="231F20"/>
                <w:spacing w:val="5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 族</w:t>
            </w:r>
          </w:p>
          <w:p w14:paraId="355C7157">
            <w:pPr>
              <w:pStyle w:val="10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     </w:t>
            </w:r>
            <w:r>
              <w:rPr>
                <w:color w:val="231F20"/>
                <w:spacing w:val="-11"/>
                <w:lang w:eastAsia="zh-CN"/>
              </w:rPr>
              <w:t>职务：</w:t>
            </w:r>
            <w:r>
              <w:rPr>
                <w:color w:val="231F20"/>
                <w:spacing w:val="17"/>
                <w:w w:val="101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</w:p>
          <w:p w14:paraId="1E5654F0">
            <w:pPr>
              <w:pStyle w:val="10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4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×××××××××××</w:t>
            </w:r>
          </w:p>
          <w:p w14:paraId="5027BE66">
            <w:pPr>
              <w:pStyle w:val="10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0E23DF01">
            <w:pPr>
              <w:pStyle w:val="10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经常居住地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6DFCE52E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3CD076D2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05979A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8D5D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5A55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668A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3367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B0CA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9DF2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C38C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7FFBAA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7262312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1D9524">
            <w:pPr>
              <w:pStyle w:val="10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374E3A6A">
            <w:pPr>
              <w:pStyle w:val="10"/>
              <w:widowControl/>
              <w:spacing w:before="41" w:beforeAutospacing="0" w:after="0" w:afterAutospacing="0" w:line="252" w:lineRule="auto"/>
              <w:ind w:left="88" w:right="976" w:hanging="5"/>
              <w:rPr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379F9249">
            <w:pPr>
              <w:pStyle w:val="10"/>
              <w:widowControl/>
              <w:spacing w:before="22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CE622D9">
            <w:pPr>
              <w:pStyle w:val="10"/>
              <w:widowControl/>
              <w:spacing w:before="0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1F00ACB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F5EFEE1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6A83FF5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3929B6D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84F5D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4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4EC3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9922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3602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C7CD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60FDD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98B30B">
            <w:pPr>
              <w:pStyle w:val="10"/>
              <w:widowControl/>
              <w:spacing w:before="334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3267EE9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164AD6E5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</w:t>
            </w:r>
          </w:p>
          <w:p w14:paraId="79EFC452">
            <w:pPr>
              <w:pStyle w:val="10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8A8F901">
            <w:pPr>
              <w:pStyle w:val="10"/>
              <w:widowControl/>
              <w:spacing w:before="54" w:beforeAutospacing="0" w:after="0" w:afterAutospacing="0" w:line="225" w:lineRule="auto"/>
              <w:ind w:left="82" w:right="979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3FB47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CAE7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535F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01CA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DF6B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94F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7F7EA1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5DF9406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51FB54">
            <w:pPr>
              <w:pStyle w:val="10"/>
              <w:widowControl/>
              <w:spacing w:before="258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1D53BC1C">
            <w:pPr>
              <w:pStyle w:val="10"/>
              <w:widowControl/>
              <w:spacing w:before="56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7497F7CB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5A01C66F">
            <w:pPr>
              <w:pStyle w:val="10"/>
              <w:widowControl/>
              <w:spacing w:before="40" w:beforeAutospacing="0" w:after="0" w:afterAutospacing="0" w:line="256" w:lineRule="auto"/>
              <w:ind w:left="83" w:right="606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工作单位：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26B39A2D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2B9C3FD3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52BF18B2">
            <w:pPr>
              <w:pStyle w:val="10"/>
              <w:widowControl/>
              <w:spacing w:before="43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49DB83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9FE2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F0BE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E598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BA3A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84E5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DC31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EE08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A0CAB7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20FE1D6B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2DDEFA">
            <w:pPr>
              <w:pStyle w:val="10"/>
              <w:widowControl/>
              <w:spacing w:before="317" w:beforeAutospacing="0" w:after="0" w:afterAutospacing="0" w:line="254" w:lineRule="auto"/>
              <w:ind w:left="85" w:right="201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有限公司住所地</w:t>
            </w:r>
            <w:r>
              <w:rPr>
                <w:color w:val="231F20"/>
                <w:spacing w:val="-7"/>
                <w:lang w:eastAsia="zh-CN"/>
              </w:rPr>
              <w:t>（主要办事机构所在地</w:t>
            </w:r>
            <w:r>
              <w:rPr>
                <w:color w:val="231F20"/>
                <w:spacing w:val="-8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注册地</w:t>
            </w:r>
            <w:r>
              <w:rPr>
                <w:color w:val="231F20"/>
                <w:spacing w:val="-9"/>
                <w:lang w:val="en-US" w:eastAsia="zh-CN"/>
              </w:rPr>
              <w:t xml:space="preserve"> / </w:t>
            </w:r>
            <w:r>
              <w:rPr>
                <w:color w:val="231F20"/>
                <w:spacing w:val="-9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 </w:t>
            </w: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董事长</w:t>
            </w:r>
          </w:p>
          <w:p w14:paraId="58C92A17">
            <w:pPr>
              <w:pStyle w:val="10"/>
              <w:widowControl/>
              <w:spacing w:before="15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66297E8">
            <w:pPr>
              <w:pStyle w:val="10"/>
              <w:widowControl/>
              <w:spacing w:before="42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DBD9EBF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1BD6A5B">
            <w:pPr>
              <w:pStyle w:val="10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13080F5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3B410BC">
            <w:pPr>
              <w:pStyle w:val="10"/>
              <w:widowControl/>
              <w:spacing w:before="66" w:beforeAutospacing="0" w:after="0" w:afterAutospacing="0" w:line="26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76DC2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F8A7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88A9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2069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7C0C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E19C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2ACB6A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4041D8">
            <w:pPr>
              <w:pStyle w:val="10"/>
              <w:widowControl/>
              <w:spacing w:before="26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5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××</w:t>
            </w:r>
          </w:p>
          <w:p w14:paraId="66A49475">
            <w:pPr>
              <w:pStyle w:val="10"/>
              <w:widowControl/>
              <w:spacing w:before="56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3F649946">
            <w:pPr>
              <w:pStyle w:val="10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20BF20C3">
            <w:pPr>
              <w:pStyle w:val="10"/>
              <w:widowControl/>
              <w:spacing w:before="40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</w:t>
            </w:r>
            <w:r>
              <w:rPr>
                <w:color w:val="231F20"/>
                <w:spacing w:val="-2"/>
                <w:lang w:eastAsia="zh-CN"/>
              </w:rPr>
              <w:t>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761FAF3A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3DE7F112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19EF3046">
            <w:pPr>
              <w:pStyle w:val="10"/>
              <w:widowControl/>
              <w:spacing w:before="44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</w:tbl>
    <w:p w14:paraId="696BCD46">
      <w:pPr>
        <w:pStyle w:val="2"/>
        <w:widowControl/>
        <w:rPr>
          <w:lang w:val="en-US" w:eastAsia="zh-CN"/>
        </w:rPr>
      </w:pPr>
    </w:p>
    <w:p w14:paraId="4855021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84894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5832F0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4D606D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8C528F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21"/>
        <w:gridCol w:w="1772"/>
        <w:gridCol w:w="1910"/>
        <w:gridCol w:w="640"/>
        <w:gridCol w:w="2132"/>
        <w:gridCol w:w="1"/>
        <w:gridCol w:w="1"/>
      </w:tblGrid>
      <w:tr w14:paraId="6ED85F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41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C1F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7C8F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AFC3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9457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208E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DEE8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422E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45FC8F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497B433D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9A7744">
            <w:pPr>
              <w:pStyle w:val="10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798BCEE8">
            <w:pPr>
              <w:pStyle w:val="10"/>
              <w:widowControl/>
              <w:spacing w:before="41" w:beforeAutospacing="0" w:after="0" w:afterAutospacing="0" w:line="252" w:lineRule="auto"/>
              <w:ind w:left="88" w:right="976" w:hanging="5"/>
              <w:rPr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2F1AA3E4">
            <w:pPr>
              <w:pStyle w:val="10"/>
              <w:widowControl/>
              <w:spacing w:before="23" w:beforeAutospacing="0" w:after="0" w:afterAutospacing="0" w:line="259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C6575E3">
            <w:pPr>
              <w:pStyle w:val="10"/>
              <w:widowControl/>
              <w:spacing w:before="0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029585C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0A6655C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309CD8E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D9CFEB9">
            <w:pPr>
              <w:pStyle w:val="10"/>
              <w:widowControl/>
              <w:spacing w:before="68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A8098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083D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146D7F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867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DE7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64" w:lineRule="auto"/>
              <w:ind w:left="88" w:right="9" w:firstLine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××、北京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有限公司实施了侵害涉案商业秘密（具体为经营信息 / 技术秘密等）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的行为，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应当承担有关侵权责任。主要诉讼请求是：停止侵权，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包括停止使用、销售、许可他人使用含有涉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案技术秘密的软件；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赔偿原告因侵权受到的实际损失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元，和为制止侵权支付的合理开支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元。</w:t>
            </w:r>
          </w:p>
        </w:tc>
      </w:tr>
      <w:tr w14:paraId="323784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6D99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3B2D12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B03CE7">
            <w:pPr>
              <w:pStyle w:val="10"/>
              <w:widowControl/>
              <w:spacing w:before="91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判令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立即停止侵权，包括停止使用、销售、许可他人使</w:t>
            </w:r>
          </w:p>
          <w:p w14:paraId="16C7F1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4" w:beforeAutospacing="0" w:after="0" w:afterAutospacing="0" w:line="228" w:lineRule="auto"/>
              <w:ind w:left="751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用含有涉案技术秘密的软件。</w:t>
            </w:r>
          </w:p>
          <w:p w14:paraId="28EC9C46">
            <w:pPr>
              <w:pStyle w:val="10"/>
              <w:widowControl/>
              <w:spacing w:before="6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C6F38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30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4600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4D06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C2F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1867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4F94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85619D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B8DF6D">
            <w:pPr>
              <w:pStyle w:val="10"/>
              <w:widowControl/>
              <w:spacing w:before="91" w:beforeAutospacing="0" w:after="0" w:afterAutospacing="0" w:line="187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color w:val="231F20"/>
                <w:spacing w:val="-7"/>
                <w:lang w:eastAsia="zh-CN"/>
              </w:rPr>
              <w:t>经济损失共计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565576A6">
            <w:pPr>
              <w:pStyle w:val="10"/>
              <w:widowControl/>
              <w:spacing w:before="31" w:beforeAutospacing="0" w:after="0" w:afterAutospacing="0" w:line="192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原告损失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元；被告获利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color w:val="231F20"/>
                <w:spacing w:val="-4"/>
                <w:lang w:eastAsia="zh-CN"/>
              </w:rPr>
              <w:t>元；法定赔偿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元；</w:t>
            </w:r>
          </w:p>
          <w:p w14:paraId="7F994EF3">
            <w:pPr>
              <w:pStyle w:val="10"/>
              <w:widowControl/>
              <w:spacing w:before="11" w:beforeAutospacing="0" w:after="0" w:afterAutospacing="0"/>
              <w:ind w:left="717" w:right="79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计算依据或参考因素：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销售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件含有涉案技术秘密的软件，获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元。</w:t>
            </w:r>
          </w:p>
          <w:p w14:paraId="54BA10A7">
            <w:pPr>
              <w:pStyle w:val="10"/>
              <w:widowControl/>
              <w:spacing w:before="27" w:beforeAutospacing="0" w:after="0" w:afterAutospacing="0"/>
              <w:ind w:left="71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惩罚性赔偿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 xml:space="preserve">倍数：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倍</w:t>
            </w:r>
          </w:p>
          <w:p w14:paraId="173F3E35">
            <w:pPr>
              <w:pStyle w:val="10"/>
              <w:widowControl/>
              <w:spacing w:before="43" w:beforeAutospacing="0" w:after="0" w:afterAutospacing="0" w:line="264" w:lineRule="auto"/>
              <w:ind w:left="727" w:right="78" w:hanging="1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计算依据或参考因素：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原告在前案已认定构成侵权的基础上仍然继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续使用涉案商业秘密，主观恶意明显，构成故意侵权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，给原来带来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巨大的经济损失，侵权情节严重。</w:t>
            </w:r>
          </w:p>
          <w:p w14:paraId="6751A10C">
            <w:pPr>
              <w:pStyle w:val="10"/>
              <w:widowControl/>
              <w:spacing w:before="3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2D263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1D0E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6CD6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67BFD6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6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A0E7FEB">
            <w:pPr>
              <w:pStyle w:val="10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29712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2362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5CBC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D2A5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37B183">
            <w:pPr>
              <w:pStyle w:val="10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772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D5774B0">
            <w:pPr>
              <w:pStyle w:val="10"/>
              <w:widowControl/>
              <w:spacing w:before="94" w:beforeAutospacing="0" w:after="0" w:afterAutospacing="0" w:line="254" w:lineRule="auto"/>
              <w:ind w:left="94" w:right="293" w:firstLine="2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律师费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公证费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075774DE">
            <w:pPr>
              <w:pStyle w:val="10"/>
              <w:widowControl/>
              <w:spacing w:line="228" w:lineRule="auto"/>
              <w:ind w:left="95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差旅费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6EE1CB47">
            <w:pPr>
              <w:pStyle w:val="10"/>
              <w:widowControl/>
              <w:spacing w:before="40" w:beforeAutospacing="0" w:after="0" w:afterAutospacing="0" w:line="228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其他费用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</w:tc>
        <w:tc>
          <w:tcPr>
            <w:tcW w:w="1910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30B046C">
            <w:pPr>
              <w:pStyle w:val="10"/>
              <w:widowControl/>
              <w:spacing w:before="98" w:beforeAutospacing="0" w:after="0" w:afterAutospacing="0" w:line="170" w:lineRule="auto"/>
              <w:ind w:left="130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7970BC94">
            <w:pPr>
              <w:pStyle w:val="10"/>
              <w:widowControl/>
              <w:spacing w:before="58" w:beforeAutospacing="0" w:after="0" w:afterAutospacing="0" w:line="170" w:lineRule="auto"/>
              <w:ind w:left="10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5E7DF9B7">
            <w:pPr>
              <w:pStyle w:val="10"/>
              <w:widowControl/>
              <w:spacing w:before="48" w:beforeAutospacing="0" w:after="0" w:afterAutospacing="0" w:line="20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差旅费凭证：有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029B24B">
            <w:pPr>
              <w:pStyle w:val="10"/>
              <w:widowControl/>
              <w:spacing w:before="68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  <w:tc>
          <w:tcPr>
            <w:tcW w:w="640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BCC7C8B">
            <w:pPr>
              <w:pStyle w:val="10"/>
              <w:widowControl/>
              <w:spacing w:before="104" w:beforeAutospacing="0" w:after="0" w:afterAutospacing="0" w:line="259" w:lineRule="auto"/>
              <w:ind w:left="87" w:right="92" w:firstLine="42"/>
              <w:jc w:val="both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9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2132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F202FC">
            <w:pPr>
              <w:pStyle w:val="10"/>
              <w:widowControl/>
              <w:spacing w:before="99" w:beforeAutospacing="0" w:after="0" w:afterAutospacing="0" w:line="261" w:lineRule="auto"/>
              <w:ind w:left="98" w:right="958" w:firstLine="23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律师费发票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公证费发票</w:t>
            </w:r>
          </w:p>
        </w:tc>
      </w:tr>
      <w:tr w14:paraId="7AAA38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B5DE4B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44CA2B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D36A4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9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7FC052">
            <w:pPr>
              <w:pStyle w:val="10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5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D05878">
            <w:pPr>
              <w:pStyle w:val="10"/>
              <w:widowControl/>
              <w:spacing w:before="94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内容：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由被告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2××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与被告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1××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承担连带责任。</w:t>
            </w:r>
          </w:p>
          <w:p w14:paraId="3DC279DF">
            <w:pPr>
              <w:pStyle w:val="10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5636D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FE2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D1E90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4F02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11" w:right="98" w:hanging="18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××、北京  ×× 有限公司实施了侵害涉案商业秘密（具体为经营信息 /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技术秘密）的行为，应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当承担有关法律责任。</w:t>
            </w:r>
          </w:p>
        </w:tc>
      </w:tr>
      <w:tr w14:paraId="1C0080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7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BF85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63F5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B194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217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9A3B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56C1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2B52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04A6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479C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CF8AAF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1F088B">
            <w:pPr>
              <w:pStyle w:val="10"/>
              <w:widowControl/>
              <w:spacing w:before="93" w:beforeAutospacing="0" w:after="0" w:afterAutospacing="0" w:line="204" w:lineRule="auto"/>
              <w:ind w:left="294" w:right="5284" w:hanging="209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商业秘密权利人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6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原始取得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</w:p>
          <w:p w14:paraId="2E1AD39A">
            <w:pPr>
              <w:pStyle w:val="10"/>
              <w:widowControl/>
              <w:spacing w:line="204" w:lineRule="auto"/>
              <w:ind w:left="29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继受取得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E1249D1">
            <w:pPr>
              <w:pStyle w:val="10"/>
              <w:widowControl/>
              <w:spacing w:before="70" w:beforeAutospacing="0" w:after="0" w:afterAutospacing="0" w:line="204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受让取得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A052C11">
            <w:pPr>
              <w:pStyle w:val="10"/>
              <w:widowControl/>
              <w:spacing w:before="65" w:beforeAutospacing="0" w:after="0" w:afterAutospacing="0" w:line="259" w:lineRule="auto"/>
              <w:ind w:left="85" w:right="4453" w:firstLine="418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其他取得</w:t>
            </w:r>
            <w:r>
              <w:rPr>
                <w:color w:val="231F20"/>
                <w:spacing w:val="-4"/>
                <w:lang w:val="en-US" w:eastAsia="zh-CN"/>
              </w:rPr>
              <w:t xml:space="preserve">□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利害关系人</w:t>
            </w:r>
            <w:r>
              <w:rPr>
                <w:color w:val="231F20"/>
                <w:spacing w:val="1"/>
                <w:lang w:val="en-US" w:eastAsia="zh-CN"/>
              </w:rPr>
              <w:t>□:</w:t>
            </w:r>
          </w:p>
          <w:p w14:paraId="43ADE9FB">
            <w:pPr>
              <w:pStyle w:val="10"/>
              <w:widowControl/>
              <w:spacing w:line="206" w:lineRule="auto"/>
              <w:ind w:left="31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被许可人</w:t>
            </w:r>
            <w:r>
              <w:rPr>
                <w:color w:val="231F20"/>
                <w:spacing w:val="-1"/>
                <w:lang w:val="en-US" w:eastAsia="zh-CN"/>
              </w:rPr>
              <w:t>□:</w:t>
            </w:r>
          </w:p>
          <w:p w14:paraId="790C8430">
            <w:pPr>
              <w:pStyle w:val="10"/>
              <w:widowControl/>
              <w:spacing w:before="65" w:beforeAutospacing="0" w:after="0" w:afterAutospacing="0" w:line="208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2A4A52F">
            <w:pPr>
              <w:pStyle w:val="10"/>
              <w:widowControl/>
              <w:spacing w:before="54" w:beforeAutospacing="0" w:after="0" w:afterAutospacing="0" w:line="230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②</w:t>
            </w:r>
            <w:r>
              <w:rPr>
                <w:color w:val="231F20"/>
                <w:spacing w:val="-1"/>
                <w:lang w:eastAsia="zh-CN"/>
              </w:rPr>
              <w:t>排他使用许可合同的被许可人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（权利人已起诉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权利人未起诉</w:t>
            </w:r>
            <w:r>
              <w:rPr>
                <w:color w:val="231F20"/>
                <w:spacing w:val="3"/>
                <w:lang w:val="en-US" w:eastAsia="zh-CN"/>
              </w:rPr>
              <w:t>□)</w:t>
            </w:r>
          </w:p>
          <w:p w14:paraId="6A28CCEE">
            <w:pPr>
              <w:pStyle w:val="10"/>
              <w:widowControl/>
              <w:spacing w:before="86" w:beforeAutospacing="0" w:after="0" w:afterAutospacing="0" w:line="228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③</w:t>
            </w:r>
            <w:r>
              <w:rPr>
                <w:color w:val="231F20"/>
                <w:spacing w:val="-1"/>
                <w:lang w:eastAsia="zh-CN"/>
              </w:rPr>
              <w:t>普通使用许可合同的被许可人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（权利人书面授权单独起诉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权利人未授权单独起诉</w:t>
            </w:r>
            <w:r>
              <w:rPr>
                <w:color w:val="231F20"/>
                <w:spacing w:val="2"/>
                <w:lang w:val="en-US" w:eastAsia="zh-CN"/>
              </w:rPr>
              <w:t>□)</w:t>
            </w:r>
          </w:p>
          <w:p w14:paraId="00389BC7">
            <w:pPr>
              <w:pStyle w:val="10"/>
              <w:widowControl/>
              <w:spacing w:before="85" w:beforeAutospacing="0" w:after="0" w:afterAutospacing="0" w:line="242" w:lineRule="auto"/>
              <w:ind w:left="85" w:right="80" w:firstLine="21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其他利害关系人</w:t>
            </w:r>
            <w:r>
              <w:rPr>
                <w:color w:val="231F20"/>
                <w:spacing w:val="5"/>
                <w:lang w:val="en-US" w:eastAsia="zh-CN"/>
              </w:rPr>
              <w:t xml:space="preserve">□    </w:t>
            </w:r>
            <w:r>
              <w:rPr>
                <w:color w:val="231F20"/>
                <w:spacing w:val="5"/>
                <w:lang w:eastAsia="zh-CN"/>
              </w:rPr>
              <w:t>具体情形：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 xml:space="preserve">原告为涉案信息系统的研发人及所有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权人，为涉案商业秘密权利人。</w:t>
            </w:r>
          </w:p>
        </w:tc>
      </w:tr>
      <w:tr w14:paraId="49E10F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2640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B795EA">
            <w:pPr>
              <w:pStyle w:val="10"/>
              <w:widowControl/>
              <w:spacing w:before="79" w:beforeAutospacing="0" w:after="0" w:afterAutospacing="0" w:line="261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原告主张的商业秘密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DFB7A2">
            <w:pPr>
              <w:pStyle w:val="10"/>
              <w:widowControl/>
              <w:spacing w:before="95" w:beforeAutospacing="0" w:after="0" w:afterAutospacing="0" w:line="225" w:lineRule="auto"/>
              <w:ind w:left="87" w:right="2974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技术信息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经营信息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其他商业信息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 xml:space="preserve">载体：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1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系统</w:t>
            </w:r>
          </w:p>
          <w:p w14:paraId="6CB177BB">
            <w:pPr>
              <w:pStyle w:val="10"/>
              <w:widowControl/>
              <w:spacing w:line="228" w:lineRule="auto"/>
              <w:ind w:left="8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形成时间：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20××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2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日</w:t>
            </w:r>
          </w:p>
          <w:p w14:paraId="79028E75">
            <w:pPr>
              <w:pStyle w:val="10"/>
              <w:widowControl/>
              <w:spacing w:before="41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具体内容：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包含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数据、参数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…</w:t>
            </w:r>
          </w:p>
        </w:tc>
      </w:tr>
      <w:tr w14:paraId="112A75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5BD1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157594">
            <w:pPr>
              <w:pStyle w:val="10"/>
              <w:widowControl/>
              <w:spacing w:before="79" w:beforeAutospacing="0" w:after="0" w:afterAutospacing="0" w:line="259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原告主张的商业秘密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符合法定条件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B7CEC0">
            <w:pPr>
              <w:pStyle w:val="10"/>
              <w:widowControl/>
              <w:spacing w:before="92" w:beforeAutospacing="0" w:after="0" w:afterAutospacing="0" w:line="184" w:lineRule="auto"/>
              <w:ind w:left="1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1. </w:t>
            </w:r>
            <w:r>
              <w:rPr>
                <w:color w:val="231F20"/>
                <w:spacing w:val="-4"/>
                <w:lang w:eastAsia="zh-CN"/>
              </w:rPr>
              <w:t>不为公众所知悉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是</w:t>
            </w:r>
            <w:r>
              <w:rPr>
                <w:color w:val="231F20"/>
                <w:spacing w:val="-4"/>
                <w:lang w:val="en-US" w:eastAsia="zh-CN"/>
              </w:rPr>
              <w:t xml:space="preserve">    □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 xml:space="preserve">具体情况：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鉴定书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记载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…</w:t>
            </w:r>
          </w:p>
          <w:p w14:paraId="530680DD">
            <w:pPr>
              <w:pStyle w:val="10"/>
              <w:widowControl/>
              <w:spacing w:before="32" w:beforeAutospacing="0" w:after="0" w:afterAutospacing="0" w:line="213" w:lineRule="auto"/>
              <w:ind w:left="107" w:right="79" w:hanging="2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2. </w:t>
            </w:r>
            <w:r>
              <w:rPr>
                <w:color w:val="231F20"/>
                <w:spacing w:val="1"/>
                <w:lang w:eastAsia="zh-CN"/>
              </w:rPr>
              <w:t>采取了保密措施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2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是</w:t>
            </w:r>
            <w:r>
              <w:rPr>
                <w:color w:val="231F20"/>
                <w:spacing w:val="1"/>
                <w:lang w:val="en-US" w:eastAsia="zh-CN"/>
              </w:rPr>
              <w:t xml:space="preserve">    □</w:t>
            </w:r>
            <w:r>
              <w:rPr>
                <w:color w:val="231F20"/>
                <w:spacing w:val="1"/>
                <w:lang w:eastAsia="zh-CN"/>
              </w:rPr>
              <w:t>否</w:t>
            </w:r>
            <w:r>
              <w:rPr>
                <w:color w:val="231F20"/>
                <w:spacing w:val="1"/>
                <w:lang w:val="en-US" w:eastAsia="zh-CN"/>
              </w:rPr>
              <w:t xml:space="preserve">    </w:t>
            </w:r>
            <w:r>
              <w:rPr>
                <w:color w:val="231F20"/>
                <w:spacing w:val="1"/>
                <w:lang w:eastAsia="zh-CN"/>
              </w:rPr>
              <w:t>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制定了内部保密管理规定，与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员工签订了保密协议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…</w:t>
            </w:r>
          </w:p>
          <w:p w14:paraId="68999A29">
            <w:pPr>
              <w:pStyle w:val="10"/>
              <w:widowControl/>
              <w:spacing w:before="63" w:beforeAutospacing="0" w:after="0" w:afterAutospacing="0" w:line="177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3. </w:t>
            </w:r>
            <w:r>
              <w:rPr>
                <w:color w:val="231F20"/>
                <w:spacing w:val="-4"/>
                <w:lang w:eastAsia="zh-CN"/>
              </w:rPr>
              <w:t>具有商业价值</w:t>
            </w:r>
            <w:r>
              <w:rPr>
                <w:color w:val="231F20"/>
                <w:spacing w:val="-4"/>
                <w:lang w:val="en-US" w:eastAsia="zh-CN"/>
              </w:rPr>
              <w:t xml:space="preserve">   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6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是</w:t>
            </w:r>
            <w:r>
              <w:rPr>
                <w:color w:val="231F20"/>
                <w:spacing w:val="-4"/>
                <w:lang w:val="en-US" w:eastAsia="zh-CN"/>
              </w:rPr>
              <w:t xml:space="preserve">    □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16"/>
                <w:w w:val="101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具体情况：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销售情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况，具有较高知名度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…</w:t>
            </w:r>
          </w:p>
        </w:tc>
      </w:tr>
      <w:tr w14:paraId="4D960D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B0EF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6D0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63B3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7A59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28AA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F5DD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1364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BA8C25">
            <w:pPr>
              <w:pStyle w:val="10"/>
              <w:widowControl/>
              <w:spacing w:before="78" w:beforeAutospacing="0" w:after="0" w:afterAutospacing="0" w:line="256" w:lineRule="auto"/>
              <w:ind w:left="84" w:right="84" w:hanging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被告侵犯商业秘密的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事实（包括时间、地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点、表现形式、具体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内容、主观故意程度</w:t>
            </w:r>
            <w:r>
              <w:rPr>
                <w:color w:val="231F20"/>
                <w:lang w:eastAsia="zh-CN"/>
              </w:rPr>
              <w:t xml:space="preserve"> 和损害后果等）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D313C5">
            <w:pPr>
              <w:pStyle w:val="10"/>
              <w:widowControl/>
              <w:spacing w:before="88" w:beforeAutospacing="0" w:after="0" w:afterAutospacing="0" w:line="247" w:lineRule="auto"/>
              <w:ind w:left="83" w:right="94" w:firstLine="17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color w:val="231F20"/>
                <w:spacing w:val="2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val="en-US" w:eastAsia="zh-CN"/>
              </w:rPr>
              <w:t>1.</w:t>
            </w:r>
            <w:r>
              <w:rPr>
                <w:color w:val="231F20"/>
                <w:spacing w:val="22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以盗窃、贿赂、欺诈、胁迫、电子侵入或者</w:t>
            </w:r>
            <w:r>
              <w:rPr>
                <w:color w:val="231F20"/>
                <w:spacing w:val="1"/>
                <w:lang w:eastAsia="zh-CN"/>
              </w:rPr>
              <w:t>其他不正当手段获取权利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人的商业秘密；</w:t>
            </w:r>
            <w:r>
              <w:rPr>
                <w:color w:val="231F20"/>
                <w:spacing w:val="-5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具体情况，依据（证据</w:t>
            </w:r>
            <w:r>
              <w:rPr>
                <w:color w:val="231F20"/>
                <w:spacing w:val="-3"/>
                <w:lang w:eastAsia="zh-CN"/>
              </w:rPr>
              <w:t>）：</w:t>
            </w:r>
          </w:p>
          <w:p w14:paraId="22B29308">
            <w:pPr>
              <w:pStyle w:val="10"/>
              <w:widowControl/>
              <w:spacing w:before="4" w:beforeAutospacing="0" w:after="0" w:afterAutospacing="0" w:line="218" w:lineRule="auto"/>
              <w:ind w:left="87" w:right="79" w:firstLine="38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7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-7"/>
                <w:lang w:val="en-US" w:eastAsia="zh-CN"/>
              </w:rPr>
              <w:t xml:space="preserve">2. </w:t>
            </w:r>
            <w:r>
              <w:rPr>
                <w:color w:val="231F20"/>
                <w:spacing w:val="-7"/>
                <w:lang w:eastAsia="zh-CN"/>
              </w:rPr>
              <w:t>披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露、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使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用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或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者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允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许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他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人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使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用 以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前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项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手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段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获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取 的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权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利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人 的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商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业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秘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密；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2"/>
                <w:lang w:eastAsia="zh-CN"/>
              </w:rPr>
              <w:t>具体情况，依据（证据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被告未经允许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，擅自将涉案商业秘密披露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给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公司，同时允许其使用，构成侵权。</w:t>
            </w:r>
          </w:p>
          <w:p w14:paraId="01A72097">
            <w:pPr>
              <w:pStyle w:val="10"/>
              <w:widowControl/>
              <w:spacing w:before="34" w:beforeAutospacing="0" w:after="0" w:afterAutospacing="0" w:line="213" w:lineRule="auto"/>
              <w:ind w:left="87" w:right="94" w:firstLine="11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4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违反保密义务或者违反权利人有关保守商业秘密的要求，披露</w:t>
            </w:r>
            <w:r>
              <w:rPr>
                <w:color w:val="231F20"/>
                <w:spacing w:val="3"/>
                <w:lang w:eastAsia="zh-CN"/>
              </w:rPr>
              <w:t>、使用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或者允许他人使用其所掌握的商业秘密；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具体情况，</w:t>
            </w:r>
            <w:r>
              <w:rPr>
                <w:color w:val="231F20"/>
                <w:spacing w:val="-4"/>
                <w:lang w:eastAsia="zh-CN"/>
              </w:rPr>
              <w:t>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</w:p>
          <w:p w14:paraId="0243F497">
            <w:pPr>
              <w:pStyle w:val="10"/>
              <w:widowControl/>
              <w:spacing w:before="1" w:beforeAutospacing="0" w:after="0" w:afterAutospacing="0" w:line="240" w:lineRule="auto"/>
              <w:ind w:left="83" w:right="8" w:firstLine="17"/>
              <w:rPr>
                <w:lang w:val="en-US" w:eastAsia="zh-CN"/>
              </w:rPr>
            </w:pPr>
            <w:r>
              <w:rPr>
                <w:color w:val="231F20"/>
                <w:spacing w:val="9"/>
                <w:lang w:val="en-US" w:eastAsia="zh-CN"/>
              </w:rPr>
              <w:t xml:space="preserve">□ 4. </w:t>
            </w:r>
            <w:r>
              <w:rPr>
                <w:color w:val="231F20"/>
                <w:spacing w:val="9"/>
                <w:lang w:eastAsia="zh-CN"/>
              </w:rPr>
              <w:t>教唆、引诱、帮助他人违反保密义务或者违反权利人有关保守商业</w:t>
            </w:r>
            <w:r>
              <w:rPr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color w:val="231F20"/>
                <w:spacing w:val="15"/>
                <w:lang w:eastAsia="zh-CN"/>
              </w:rPr>
              <w:t>秘密的要求，获取、披露、使用或者允许他人使用权利人的商业秘</w:t>
            </w:r>
            <w:r>
              <w:rPr>
                <w:color w:val="231F20"/>
                <w:spacing w:val="14"/>
                <w:lang w:eastAsia="zh-CN"/>
              </w:rPr>
              <w:t>密；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具体情况，依据（证据</w:t>
            </w:r>
            <w:r>
              <w:rPr>
                <w:color w:val="231F20"/>
                <w:spacing w:val="-1"/>
                <w:lang w:eastAsia="zh-CN"/>
              </w:rPr>
              <w:t>）：</w:t>
            </w:r>
          </w:p>
          <w:p w14:paraId="6E774CFF">
            <w:pPr>
              <w:pStyle w:val="10"/>
              <w:widowControl/>
              <w:spacing w:before="13" w:beforeAutospacing="0" w:after="0" w:afterAutospacing="0" w:line="237" w:lineRule="auto"/>
              <w:ind w:left="90" w:right="86" w:firstLine="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5. </w:t>
            </w:r>
            <w:r>
              <w:rPr>
                <w:color w:val="231F20"/>
                <w:spacing w:val="3"/>
                <w:lang w:eastAsia="zh-CN"/>
              </w:rPr>
              <w:t xml:space="preserve">经营者以外的其他自然人、法人和非法人组织实施的侵犯商业秘密行 </w:t>
            </w:r>
            <w:r>
              <w:rPr>
                <w:color w:val="231F20"/>
                <w:spacing w:val="-7"/>
                <w:lang w:eastAsia="zh-CN"/>
              </w:rPr>
              <w:t>为；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color w:val="231F20"/>
                <w:spacing w:val="-7"/>
                <w:lang w:eastAsia="zh-CN"/>
              </w:rPr>
              <w:t>具体情况，依据（证据</w:t>
            </w:r>
            <w:r>
              <w:rPr>
                <w:color w:val="231F20"/>
                <w:spacing w:val="-5"/>
                <w:lang w:eastAsia="zh-CN"/>
              </w:rPr>
              <w:t>）：</w:t>
            </w:r>
          </w:p>
          <w:p w14:paraId="1507CBA3">
            <w:pPr>
              <w:pStyle w:val="10"/>
              <w:widowControl/>
              <w:spacing w:before="15" w:beforeAutospacing="0" w:after="0" w:afterAutospacing="0" w:line="240" w:lineRule="auto"/>
              <w:ind w:left="82" w:right="0" w:firstLine="18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□ 6. </w:t>
            </w:r>
            <w:r>
              <w:rPr>
                <w:color w:val="231F20"/>
                <w:spacing w:val="6"/>
                <w:lang w:eastAsia="zh-CN"/>
              </w:rPr>
              <w:t>第三人明知或者应知商业秘密权利</w:t>
            </w:r>
            <w:r>
              <w:rPr>
                <w:color w:val="231F20"/>
                <w:spacing w:val="5"/>
                <w:lang w:eastAsia="zh-CN"/>
              </w:rPr>
              <w:t>人的员工、前员工或者其他单位、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个人实施侵犯商业秘密行为，仍获取、披露、使用或者允许他人使用该商</w:t>
            </w:r>
            <w:r>
              <w:rPr>
                <w:color w:val="231F20"/>
                <w:spacing w:val="5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业秘密的；</w:t>
            </w:r>
            <w:r>
              <w:rPr>
                <w:color w:val="231F20"/>
                <w:spacing w:val="-5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具体情况，依据（证据）：</w:t>
            </w:r>
          </w:p>
          <w:p w14:paraId="6A336F1D">
            <w:pPr>
              <w:pStyle w:val="10"/>
              <w:widowControl/>
              <w:spacing w:before="11" w:beforeAutospacing="0" w:after="0" w:afterAutospacing="0" w:line="21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□ 7. </w:t>
            </w:r>
            <w:r>
              <w:rPr>
                <w:color w:val="231F20"/>
                <w:spacing w:val="-4"/>
                <w:lang w:eastAsia="zh-CN"/>
              </w:rPr>
              <w:t>其他侵犯商业秘密的行为。 具体情况，依据（证据</w:t>
            </w:r>
            <w:r>
              <w:rPr>
                <w:color w:val="231F20"/>
                <w:spacing w:val="-3"/>
                <w:lang w:eastAsia="zh-CN"/>
              </w:rPr>
              <w:t>）：</w:t>
            </w:r>
          </w:p>
        </w:tc>
      </w:tr>
      <w:tr w14:paraId="4A59B2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9EA4BE">
            <w:pPr>
              <w:pStyle w:val="10"/>
              <w:widowControl/>
              <w:spacing w:before="86" w:beforeAutospacing="0" w:after="0" w:afterAutospacing="0" w:line="244" w:lineRule="auto"/>
              <w:ind w:left="82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侵犯商业秘密行为与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原告损失之间的因果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关系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CF1D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C83F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被告实施的使用涉案商业秘密的行为造成了原告的损失，具有因果关系。</w:t>
            </w:r>
          </w:p>
        </w:tc>
      </w:tr>
      <w:tr w14:paraId="01649C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2310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E64E9A">
            <w:pPr>
              <w:pStyle w:val="10"/>
              <w:widowControl/>
              <w:spacing w:before="78" w:beforeAutospacing="0" w:after="0" w:afterAutospacing="0" w:line="261" w:lineRule="auto"/>
              <w:ind w:left="100" w:right="84" w:hanging="1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侵害技术秘密案件中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的技术比对分析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AAD0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64" w:lineRule="auto"/>
              <w:ind w:left="112" w:right="78" w:hanging="2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>秘点 1×× 信息，被诉侵权技术与秘点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>1 的全部 /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部分相同或实质性相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同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</w:p>
          <w:p w14:paraId="19EFD50E">
            <w:pPr>
              <w:pStyle w:val="10"/>
              <w:widowControl/>
              <w:spacing w:before="24" w:beforeAutospacing="0" w:after="0" w:afterAutospacing="0" w:line="244" w:lineRule="auto"/>
              <w:ind w:left="0" w:right="5362" w:firstLine="115"/>
              <w:rPr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秘点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 2××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</w:tr>
      <w:tr w14:paraId="4F878B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D54A38">
            <w:pPr>
              <w:pStyle w:val="10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其他情况及依据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B143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08" w:beforeAutospacing="0" w:after="0" w:afterAutospacing="0" w:line="189" w:lineRule="auto"/>
              <w:ind w:left="9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无</w:t>
            </w:r>
          </w:p>
        </w:tc>
      </w:tr>
      <w:tr w14:paraId="1DE488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338EC4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5541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见附件</w:t>
            </w:r>
          </w:p>
        </w:tc>
      </w:tr>
      <w:tr w14:paraId="7FC75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EC2C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0DB0F9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3082F7">
            <w:pPr>
              <w:pStyle w:val="10"/>
              <w:widowControl/>
              <w:spacing w:before="90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color w:val="231F20"/>
                <w:spacing w:val="-10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件（未结）</w:t>
            </w:r>
          </w:p>
          <w:p w14:paraId="2EBAEB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" w:beforeAutospacing="0" w:after="0" w:afterAutospacing="0" w:line="228" w:lineRule="auto"/>
              <w:ind w:left="134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A 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B，北京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× 法院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>，（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202×）京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民初  × 号，侵害商业秘密纠纷，已立案，未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4"/>
                <w:kern w:val="0"/>
                <w:sz w:val="21"/>
                <w:szCs w:val="21"/>
                <w:lang w:val="en-US" w:eastAsia="zh-CN" w:bidi="ar"/>
              </w:rPr>
              <w:t>开庭。</w:t>
            </w:r>
          </w:p>
          <w:p w14:paraId="03D33DF5">
            <w:pPr>
              <w:pStyle w:val="10"/>
              <w:widowControl/>
              <w:spacing w:before="70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1A04D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BF36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00193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6087CA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1F3B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0F92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40F6C9">
            <w:pPr>
              <w:pStyle w:val="10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0AE89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7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8E20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C5AC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791B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C75A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DB92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0BD4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1E1F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4B8B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0FA7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C9FF6F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C4DD5A">
            <w:pPr>
              <w:pStyle w:val="10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312BE6FB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7BCB78E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6B8E020B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372C9F4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8284ADB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04C67EB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1820C6D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6D5FB5D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4A28471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72292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E9C40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7D64EF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99ABB29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A40CC08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A85D9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北京  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F1FD4D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0" w:hanging="30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17C73380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10F81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9FAA3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2E2DD2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（侵害商业秘密纠纷）</w:t>
      </w:r>
    </w:p>
    <w:p w14:paraId="7ADB11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199"/>
        <w:gridCol w:w="1071"/>
        <w:gridCol w:w="1"/>
        <w:gridCol w:w="2551"/>
        <w:gridCol w:w="1079"/>
        <w:gridCol w:w="3445"/>
        <w:gridCol w:w="1"/>
      </w:tblGrid>
      <w:tr w14:paraId="77CFB8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21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B629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CEE83A7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DB4F1D8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22B3677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8F97A14">
            <w:pPr>
              <w:pStyle w:val="10"/>
              <w:widowControl/>
              <w:spacing w:before="43" w:beforeAutospacing="0" w:after="0" w:afterAutospacing="0" w:line="237" w:lineRule="auto"/>
              <w:ind w:left="105" w:right="86" w:firstLine="397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3. </w:t>
            </w:r>
            <w:r>
              <w:rPr>
                <w:color w:val="231F20"/>
                <w:spacing w:val="-2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-2"/>
                <w:lang w:val="en-US" w:eastAsia="zh-CN"/>
              </w:rPr>
              <w:t>“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color w:val="231F20"/>
                <w:spacing w:val="-2"/>
                <w:lang w:val="en-US" w:eastAsia="zh-CN"/>
              </w:rPr>
              <w:t>”</w:t>
            </w:r>
            <w:r>
              <w:rPr>
                <w:color w:val="231F20"/>
                <w:spacing w:val="-2"/>
                <w:lang w:eastAsia="zh-CN"/>
              </w:rPr>
              <w:t>或不填；对于本表</w:t>
            </w:r>
            <w:r>
              <w:rPr>
                <w:color w:val="231F20"/>
                <w:spacing w:val="14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中勾选项可以在对应项打</w:t>
            </w:r>
            <w:r>
              <w:rPr>
                <w:color w:val="231F20"/>
                <w:spacing w:val="-3"/>
                <w:lang w:val="en-US" w:eastAsia="zh-CN"/>
              </w:rPr>
              <w:t>“√”;</w:t>
            </w:r>
            <w:r>
              <w:rPr>
                <w:color w:val="231F20"/>
                <w:spacing w:val="-3"/>
                <w:lang w:eastAsia="zh-CN"/>
              </w:rPr>
              <w:t>您认为另有重要内容需要</w:t>
            </w:r>
            <w:r>
              <w:rPr>
                <w:color w:val="231F20"/>
                <w:spacing w:val="-4"/>
                <w:lang w:eastAsia="zh-CN"/>
              </w:rPr>
              <w:t>列明的，可以另附页填写。</w:t>
            </w:r>
          </w:p>
          <w:p w14:paraId="330D9362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177EA10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6753A59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3195AFD7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3D2A9B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19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539547">
            <w:pPr>
              <w:pStyle w:val="10"/>
              <w:widowControl/>
              <w:spacing w:before="86" w:beforeAutospacing="0" w:after="0" w:afterAutospacing="0" w:line="206" w:lineRule="auto"/>
              <w:ind w:left="38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623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5DAB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386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（2023）京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×× 号</w:t>
            </w:r>
          </w:p>
        </w:tc>
        <w:tc>
          <w:tcPr>
            <w:tcW w:w="107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6AF4FF">
            <w:pPr>
              <w:pStyle w:val="10"/>
              <w:widowControl/>
              <w:spacing w:before="86" w:beforeAutospacing="0" w:after="0" w:afterAutospacing="0" w:line="206" w:lineRule="auto"/>
              <w:ind w:left="33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4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713C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88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侵害商业秘密纠纷</w:t>
            </w:r>
          </w:p>
        </w:tc>
      </w:tr>
      <w:tr w14:paraId="0FBACA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9799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F8E74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93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84BC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5D08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6DA8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B9DE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F5BCEE">
            <w:pPr>
              <w:pStyle w:val="10"/>
              <w:widowControl/>
              <w:spacing w:before="78" w:beforeAutospacing="0" w:after="0" w:afterAutospacing="0" w:line="244" w:lineRule="auto"/>
              <w:ind w:left="594" w:right="601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DC2647">
            <w:pPr>
              <w:pStyle w:val="10"/>
              <w:widowControl/>
              <w:spacing w:before="81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4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</w:t>
            </w:r>
          </w:p>
          <w:p w14:paraId="2FF2E259">
            <w:pPr>
              <w:pStyle w:val="10"/>
              <w:widowControl/>
              <w:spacing w:before="36" w:beforeAutospacing="0" w:after="0" w:afterAutospacing="0" w:line="172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5B171B4B">
            <w:pPr>
              <w:pStyle w:val="10"/>
              <w:widowControl/>
              <w:spacing w:before="20" w:beforeAutospacing="0" w:after="0" w:afterAutospacing="0" w:line="228" w:lineRule="auto"/>
              <w:ind w:left="98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17E7C965">
            <w:pPr>
              <w:pStyle w:val="10"/>
              <w:widowControl/>
              <w:spacing w:before="19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ED6C3D9">
            <w:pPr>
              <w:pStyle w:val="10"/>
              <w:widowControl/>
              <w:spacing w:before="20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4CEB870">
            <w:pPr>
              <w:pStyle w:val="10"/>
              <w:widowControl/>
              <w:spacing w:before="18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3F3BAF5B">
            <w:pPr>
              <w:pStyle w:val="10"/>
              <w:widowControl/>
              <w:spacing w:before="2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6C6189C9">
            <w:pPr>
              <w:pStyle w:val="10"/>
              <w:widowControl/>
              <w:spacing w:before="19" w:beforeAutospacing="0" w:after="0" w:afterAutospacing="0" w:line="225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1E04F743">
            <w:pPr>
              <w:pStyle w:val="10"/>
              <w:widowControl/>
              <w:spacing w:before="24" w:beforeAutospacing="0" w:after="0" w:afterAutospacing="0" w:line="213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13EF6A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6DD0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422F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EB01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2A18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8DA7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7242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ED1A38">
            <w:pPr>
              <w:pStyle w:val="10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6AF2BEB2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78A187">
            <w:pPr>
              <w:pStyle w:val="10"/>
              <w:widowControl/>
              <w:spacing w:before="83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2FA5BB0A">
            <w:pPr>
              <w:pStyle w:val="10"/>
              <w:widowControl/>
              <w:spacing w:before="22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lang w:eastAsia="zh-CN"/>
              </w:rPr>
              <w:t>）：</w:t>
            </w:r>
            <w:r>
              <w:rPr>
                <w:color w:val="231F20"/>
                <w:spacing w:val="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4E7AE542">
            <w:pPr>
              <w:pStyle w:val="10"/>
              <w:widowControl/>
              <w:spacing w:before="19" w:beforeAutospacing="0" w:after="0" w:afterAutospacing="0" w:line="240" w:lineRule="auto"/>
              <w:ind w:left="84" w:right="2361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注册地</w:t>
            </w:r>
            <w:r>
              <w:rPr>
                <w:color w:val="231F20"/>
                <w:spacing w:val="-11"/>
                <w:lang w:val="en-US" w:eastAsia="zh-CN"/>
              </w:rPr>
              <w:t xml:space="preserve"> / </w:t>
            </w:r>
            <w:r>
              <w:rPr>
                <w:color w:val="231F20"/>
                <w:spacing w:val="-11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</w:p>
          <w:p w14:paraId="06C51819">
            <w:pPr>
              <w:pStyle w:val="10"/>
              <w:widowControl/>
              <w:spacing w:before="7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605EC40">
            <w:pPr>
              <w:pStyle w:val="10"/>
              <w:widowControl/>
              <w:spacing w:before="17" w:beforeAutospacing="0" w:after="0" w:afterAutospacing="0" w:line="216" w:lineRule="auto"/>
              <w:ind w:left="81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FFCE221">
            <w:pPr>
              <w:pStyle w:val="10"/>
              <w:widowControl/>
              <w:spacing w:line="208" w:lineRule="auto"/>
              <w:ind w:left="712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A19A9B4">
            <w:pPr>
              <w:pStyle w:val="10"/>
              <w:widowControl/>
              <w:spacing w:before="46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055135E">
            <w:pPr>
              <w:pStyle w:val="10"/>
              <w:widowControl/>
              <w:spacing w:before="47" w:beforeAutospacing="0" w:after="0" w:afterAutospacing="0" w:line="208" w:lineRule="auto"/>
              <w:ind w:left="71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09354EE">
            <w:pPr>
              <w:pStyle w:val="10"/>
              <w:widowControl/>
              <w:spacing w:before="47" w:beforeAutospacing="0" w:after="0" w:afterAutospacing="0" w:line="228" w:lineRule="auto"/>
              <w:ind w:left="82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BADBB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8B7D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2586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5E9D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A9C338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C9A3A9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7476ACFD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1F6D1A9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</w:t>
            </w:r>
          </w:p>
          <w:p w14:paraId="70285CB6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A5F59F9">
            <w:pPr>
              <w:pStyle w:val="10"/>
              <w:widowControl/>
              <w:spacing w:before="47" w:beforeAutospacing="0" w:after="0" w:afterAutospacing="0" w:line="208" w:lineRule="auto"/>
              <w:ind w:left="82" w:right="928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EB899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9E88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A85FA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244F87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E1A7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95" w:right="15" w:hanging="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××、北京  ×× 有限公司未实施侵害涉案商业秘密的行为，不应当承担有关侵权责任，具体为：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不应当停止侵权，不应当承担赔偿经济损失和合理开支的责任。</w:t>
            </w:r>
          </w:p>
        </w:tc>
      </w:tr>
      <w:tr w14:paraId="2F58E5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EDCEC1">
            <w:pPr>
              <w:pStyle w:val="10"/>
              <w:widowControl/>
              <w:spacing w:before="26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6ACE06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3A73C86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不应当承担停止侵权责任等。</w:t>
            </w:r>
          </w:p>
        </w:tc>
      </w:tr>
      <w:tr w14:paraId="4FFF3A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38620C">
            <w:pPr>
              <w:pStyle w:val="10"/>
              <w:widowControl/>
              <w:spacing w:before="82" w:beforeAutospacing="0" w:after="0" w:afterAutospacing="0" w:line="247" w:lineRule="auto"/>
              <w:ind w:left="81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异议（包括损失、获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利、惩罚性赔偿、赔</w:t>
            </w:r>
            <w:r>
              <w:rPr>
                <w:color w:val="231F20"/>
                <w:spacing w:val="1"/>
                <w:lang w:eastAsia="zh-CN"/>
              </w:rPr>
              <w:t xml:space="preserve"> 偿数额等）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156FE7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04F17CF">
            <w:pPr>
              <w:pStyle w:val="10"/>
              <w:widowControl/>
              <w:spacing w:before="73" w:beforeAutospacing="0" w:after="0" w:afterAutospacing="0" w:line="223" w:lineRule="auto"/>
              <w:ind w:left="91" w:right="87" w:hanging="7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不应当承担赔偿经济损失的责任，也不应当承担惩罚性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赔偿。具体为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…</w:t>
            </w:r>
          </w:p>
          <w:p w14:paraId="137A1A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3" w:beforeAutospacing="0" w:after="0" w:afterAutospacing="0" w:line="228" w:lineRule="auto"/>
              <w:ind w:left="88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应当承担责任，但对赔偿数额有异议，具体为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</w:p>
        </w:tc>
      </w:tr>
      <w:tr w14:paraId="39BAA6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0F86FE">
            <w:pPr>
              <w:pStyle w:val="10"/>
              <w:widowControl/>
              <w:spacing w:before="92" w:beforeAutospacing="0" w:after="0" w:afterAutospacing="0" w:line="240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5901FD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282DF88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合理费用未实际支出、费用过高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…</w:t>
            </w:r>
          </w:p>
        </w:tc>
      </w:tr>
      <w:tr w14:paraId="6CE81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42DF8E">
            <w:pPr>
              <w:pStyle w:val="10"/>
              <w:widowControl/>
              <w:spacing w:before="253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9C7AC7">
            <w:pPr>
              <w:pStyle w:val="10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6436A2A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550D5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4DC1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10467C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13C93A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4610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95" w:right="9" w:hanging="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××、北京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有限公司未实施侵害涉案商业秘密（具体为经营信息 / 技术秘密等）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的行为，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不应当承担有关侵权责任。</w:t>
            </w:r>
          </w:p>
        </w:tc>
      </w:tr>
      <w:tr w14:paraId="60DD85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AA5A83">
            <w:pPr>
              <w:pStyle w:val="10"/>
              <w:widowControl/>
              <w:spacing w:before="254" w:beforeAutospacing="0" w:after="0" w:afterAutospacing="0" w:line="261" w:lineRule="auto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9"/>
                <w:lang w:val="en-US" w:eastAsia="zh-CN"/>
              </w:rPr>
              <w:t>1.</w:t>
            </w:r>
            <w:r>
              <w:rPr>
                <w:color w:val="231F20"/>
                <w:spacing w:val="-5"/>
                <w:lang w:val="en-US" w:eastAsia="zh-CN"/>
              </w:rPr>
              <w:t xml:space="preserve"> </w:t>
            </w:r>
            <w:r>
              <w:rPr>
                <w:color w:val="231F20"/>
                <w:spacing w:val="19"/>
                <w:lang w:eastAsia="zh-CN"/>
              </w:rPr>
              <w:t>对原告资格是否有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2053F2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1161D4C">
            <w:pPr>
              <w:pStyle w:val="10"/>
              <w:widowControl/>
              <w:spacing w:before="73" w:beforeAutospacing="0" w:after="0" w:afterAutospacing="0" w:line="211" w:lineRule="auto"/>
              <w:ind w:left="88" w:right="85" w:hanging="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原告并非其所主张的商业秘密权利人，其无权提起本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案诉讼。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具体为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</w:t>
            </w:r>
          </w:p>
        </w:tc>
      </w:tr>
      <w:tr w14:paraId="0243CC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4F5B59">
            <w:pPr>
              <w:pStyle w:val="10"/>
              <w:widowControl/>
              <w:spacing w:before="83" w:beforeAutospacing="0" w:after="0" w:afterAutospacing="0" w:line="244" w:lineRule="auto"/>
              <w:ind w:left="84" w:right="84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对原告主张的商业秘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密符合法定条件是否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CD17F3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AAD58D3">
            <w:pPr>
              <w:pStyle w:val="10"/>
              <w:widowControl/>
              <w:spacing w:before="72" w:beforeAutospacing="0" w:after="0" w:afterAutospacing="0" w:line="211" w:lineRule="auto"/>
              <w:ind w:left="84" w:right="79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原告主张的商业秘密已为公众所知悉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/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不具备商业价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未采取保密措施，不符合商业秘密的构成要件。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具体为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…</w:t>
            </w:r>
          </w:p>
        </w:tc>
      </w:tr>
      <w:tr w14:paraId="1CD322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48B1A">
            <w:pPr>
              <w:pStyle w:val="10"/>
              <w:widowControl/>
              <w:spacing w:before="253" w:beforeAutospacing="0" w:after="0" w:afterAutospacing="0" w:line="264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对被诉行为具体情况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D5CC8F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2875810">
            <w:pPr>
              <w:pStyle w:val="10"/>
              <w:widowControl/>
              <w:spacing w:before="73" w:beforeAutospacing="0" w:after="0" w:afterAutospacing="0" w:line="211" w:lineRule="auto"/>
              <w:ind w:left="82" w:right="2390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被告未实施被诉侵权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行为。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被告使用的被诉侵权技术与涉案商业秘密不相同。</w:t>
            </w:r>
          </w:p>
        </w:tc>
      </w:tr>
      <w:tr w14:paraId="67188C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8B4E2B">
            <w:pPr>
              <w:pStyle w:val="10"/>
              <w:widowControl/>
              <w:spacing w:before="88" w:beforeAutospacing="0" w:after="0" w:afterAutospacing="0" w:line="235" w:lineRule="auto"/>
              <w:ind w:left="0" w:right="84" w:firstLine="114"/>
              <w:rPr>
                <w:lang w:val="en-US" w:eastAsia="zh-CN"/>
              </w:rPr>
            </w:pPr>
            <w:r>
              <w:rPr>
                <w:color w:val="231F20"/>
                <w:spacing w:val="-6"/>
                <w:lang w:val="en-US" w:eastAsia="zh-CN"/>
              </w:rPr>
              <w:t xml:space="preserve">4. </w:t>
            </w:r>
            <w:r>
              <w:rPr>
                <w:color w:val="231F20"/>
                <w:spacing w:val="-6"/>
                <w:lang w:eastAsia="zh-CN"/>
              </w:rPr>
              <w:t>其</w:t>
            </w:r>
            <w:r>
              <w:rPr>
                <w:color w:val="231F20"/>
                <w:spacing w:val="3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他</w:t>
            </w:r>
            <w:r>
              <w:rPr>
                <w:color w:val="231F20"/>
                <w:spacing w:val="22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异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议</w:t>
            </w:r>
            <w:r>
              <w:rPr>
                <w:color w:val="231F20"/>
                <w:spacing w:val="19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及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依</w:t>
            </w:r>
            <w:r>
              <w:rPr>
                <w:color w:val="231F20"/>
                <w:spacing w:val="23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据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20AA5E">
            <w:pPr>
              <w:pStyle w:val="10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15596C51">
            <w:pPr>
              <w:pStyle w:val="10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582704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B0E260">
            <w:pPr>
              <w:pStyle w:val="10"/>
              <w:widowControl/>
              <w:spacing w:before="87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5.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B065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3C2300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D21A8">
            <w:pPr>
              <w:pStyle w:val="10"/>
              <w:widowControl/>
              <w:spacing w:before="87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质证清单（可另附页）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2927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5FD067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6957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49D01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D8EB5F">
            <w:pPr>
              <w:pStyle w:val="10"/>
              <w:widowControl/>
              <w:spacing w:before="87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C591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8530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908BC3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49D9D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2F2B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8DA5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9FDC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C790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C4AD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737D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319A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A757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E48F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D2EC18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459943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FFF422F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C1C188E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44C27EC5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B49B351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B99E10B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51F8066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6C1C9C9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D9A28A2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24A2815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DE776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219F0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4C1F2E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BB481F8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6983F57E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61ACA4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0" w:hanging="2354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48249A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0" w:hanging="235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65F739E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7E1269A"/>
    <w:rsid w:val="57E1269A"/>
    <w:rsid w:val="7F309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2025-06-20T16:09:00Z</dcterms:created>
  <dc:creator>Lenovo</dc:creator>
  <cp:lastModifiedBy>uos</cp:lastModifiedBy>
  <dcterms:modified xsi:type="dcterms:W3CDTF">2025-06-24T14:06:08Z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9B7E88AEB38E405B9E82679D93C6E940</vt:lpwstr>
  </property>
</Properties>
</file>